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3E" w:rsidRPr="0072091D" w:rsidRDefault="00EC4396" w:rsidP="00EC4396">
      <w:pPr>
        <w:spacing w:after="0"/>
        <w:jc w:val="center"/>
        <w:rPr>
          <w:b/>
          <w:lang w:val="en-US"/>
        </w:rPr>
      </w:pPr>
      <w:r w:rsidRPr="0072091D">
        <w:rPr>
          <w:b/>
          <w:lang w:val="en-US"/>
        </w:rPr>
        <w:t>PHỤ LỤC</w:t>
      </w:r>
    </w:p>
    <w:p w:rsidR="00EC4396" w:rsidRPr="0072091D" w:rsidRDefault="00EC4396" w:rsidP="00EC4396">
      <w:pPr>
        <w:spacing w:after="0"/>
        <w:jc w:val="center"/>
        <w:rPr>
          <w:b/>
          <w:lang w:val="en-US"/>
        </w:rPr>
      </w:pPr>
      <w:r w:rsidRPr="0072091D">
        <w:rPr>
          <w:b/>
          <w:lang w:val="en-US"/>
        </w:rPr>
        <w:t>Một số công việc cần tiếp tục triển khai thực hiện trong thời gian đến</w:t>
      </w:r>
    </w:p>
    <w:p w:rsidR="005E5461" w:rsidRPr="0072091D" w:rsidRDefault="005E5461" w:rsidP="00EC4396">
      <w:pPr>
        <w:spacing w:after="0"/>
        <w:jc w:val="center"/>
        <w:rPr>
          <w:i/>
          <w:lang w:val="en-US"/>
        </w:rPr>
      </w:pPr>
      <w:r w:rsidRPr="0072091D">
        <w:rPr>
          <w:i/>
          <w:lang w:val="en-US"/>
        </w:rPr>
        <w:t xml:space="preserve">(Kèm theo Kết luận số </w:t>
      </w:r>
      <w:r w:rsidR="0072091D" w:rsidRPr="0072091D">
        <w:rPr>
          <w:i/>
          <w:lang w:val="en-US"/>
        </w:rPr>
        <w:t>298-</w:t>
      </w:r>
      <w:r w:rsidRPr="0072091D">
        <w:rPr>
          <w:i/>
          <w:lang w:val="en-US"/>
        </w:rPr>
        <w:t xml:space="preserve">KL/TU ngày </w:t>
      </w:r>
      <w:r w:rsidR="0072091D" w:rsidRPr="0072091D">
        <w:rPr>
          <w:i/>
          <w:lang w:val="en-US"/>
        </w:rPr>
        <w:t>13</w:t>
      </w:r>
      <w:r w:rsidRPr="0072091D">
        <w:rPr>
          <w:i/>
          <w:lang w:val="en-US"/>
        </w:rPr>
        <w:t>/4/2021 của Tỉnh ủy)</w:t>
      </w:r>
    </w:p>
    <w:p w:rsidR="00EC4396" w:rsidRPr="0072091D" w:rsidRDefault="00EC4396" w:rsidP="00EC4396">
      <w:pPr>
        <w:spacing w:after="0"/>
        <w:jc w:val="center"/>
        <w:rPr>
          <w:b/>
          <w:lang w:val="en-US"/>
        </w:rPr>
      </w:pPr>
      <w:r w:rsidRPr="0072091D">
        <w:rPr>
          <w:b/>
          <w:lang w:val="en-US"/>
        </w:rPr>
        <w:t>---</w:t>
      </w:r>
    </w:p>
    <w:p w:rsidR="00EC4396" w:rsidRPr="0072091D" w:rsidRDefault="005B726C" w:rsidP="005B726C">
      <w:pPr>
        <w:spacing w:after="0"/>
        <w:ind w:firstLine="720"/>
        <w:rPr>
          <w:b/>
          <w:lang w:val="en-US"/>
        </w:rPr>
      </w:pPr>
      <w:r w:rsidRPr="0072091D">
        <w:rPr>
          <w:b/>
          <w:lang w:val="en-US"/>
        </w:rPr>
        <w:t xml:space="preserve">1. </w:t>
      </w:r>
      <w:r w:rsidR="00EC4396" w:rsidRPr="0072091D">
        <w:rPr>
          <w:b/>
          <w:lang w:val="en-US"/>
        </w:rPr>
        <w:t>Những công việc đã làm và cần tiếp tục làm theo Kế hoạch số 156-KH/TU ngày 17/9/2018 của Tỉnh ủy về thực hiện Nghị quyết số 26 và Kế hoạch số 32-KH/TU ngày 21/6/2016 của Ban Thường vụ Tỉnh ủy về thực hiện Kết luận số 17-KL/TU</w:t>
      </w:r>
    </w:p>
    <w:p w:rsidR="00EC4396" w:rsidRPr="0072091D" w:rsidRDefault="00EC4396" w:rsidP="00181EA4">
      <w:pPr>
        <w:spacing w:after="0"/>
        <w:rPr>
          <w:b/>
          <w:sz w:val="16"/>
          <w:lang w:val="en-US"/>
        </w:rPr>
      </w:pPr>
    </w:p>
    <w:tbl>
      <w:tblPr>
        <w:tblStyle w:val="TableGrid"/>
        <w:tblW w:w="10603" w:type="dxa"/>
        <w:tblInd w:w="-714" w:type="dxa"/>
        <w:tblLook w:val="04A0" w:firstRow="1" w:lastRow="0" w:firstColumn="1" w:lastColumn="0" w:noHBand="0" w:noVBand="1"/>
      </w:tblPr>
      <w:tblGrid>
        <w:gridCol w:w="784"/>
        <w:gridCol w:w="7126"/>
        <w:gridCol w:w="2693"/>
      </w:tblGrid>
      <w:tr w:rsidR="0072091D" w:rsidRPr="0072091D" w:rsidTr="00E932C8">
        <w:trPr>
          <w:tblHeader/>
        </w:trPr>
        <w:tc>
          <w:tcPr>
            <w:tcW w:w="784" w:type="dxa"/>
            <w:vAlign w:val="center"/>
          </w:tcPr>
          <w:p w:rsidR="00EC4396" w:rsidRPr="0072091D" w:rsidRDefault="00EC4396" w:rsidP="00EC4396">
            <w:pPr>
              <w:jc w:val="center"/>
              <w:rPr>
                <w:b/>
                <w:lang w:val="en-US"/>
              </w:rPr>
            </w:pPr>
            <w:r w:rsidRPr="0072091D">
              <w:rPr>
                <w:b/>
                <w:lang w:val="en-US"/>
              </w:rPr>
              <w:t>STT</w:t>
            </w:r>
          </w:p>
        </w:tc>
        <w:tc>
          <w:tcPr>
            <w:tcW w:w="7126" w:type="dxa"/>
          </w:tcPr>
          <w:p w:rsidR="00EC4396" w:rsidRPr="0072091D" w:rsidRDefault="00EC4396" w:rsidP="00EC4396">
            <w:pPr>
              <w:jc w:val="center"/>
              <w:rPr>
                <w:b/>
                <w:lang w:val="en-US"/>
              </w:rPr>
            </w:pPr>
            <w:r w:rsidRPr="0072091D">
              <w:rPr>
                <w:b/>
                <w:lang w:val="en-US"/>
              </w:rPr>
              <w:t>Nội dung công việc</w:t>
            </w:r>
          </w:p>
        </w:tc>
        <w:tc>
          <w:tcPr>
            <w:tcW w:w="2693" w:type="dxa"/>
          </w:tcPr>
          <w:p w:rsidR="00EC4396" w:rsidRPr="0072091D" w:rsidRDefault="00EC4396" w:rsidP="00EC4396">
            <w:pPr>
              <w:jc w:val="center"/>
              <w:rPr>
                <w:b/>
                <w:lang w:val="en-US"/>
              </w:rPr>
            </w:pPr>
            <w:r w:rsidRPr="0072091D">
              <w:rPr>
                <w:b/>
                <w:lang w:val="en-US"/>
              </w:rPr>
              <w:t>Ghi chú</w:t>
            </w:r>
          </w:p>
        </w:tc>
      </w:tr>
      <w:tr w:rsidR="0072091D" w:rsidRPr="0072091D" w:rsidTr="00E932C8">
        <w:tc>
          <w:tcPr>
            <w:tcW w:w="784" w:type="dxa"/>
            <w:vAlign w:val="center"/>
          </w:tcPr>
          <w:p w:rsidR="00EC4396" w:rsidRPr="0072091D" w:rsidRDefault="00885F60" w:rsidP="00EC4396">
            <w:pPr>
              <w:jc w:val="center"/>
              <w:rPr>
                <w:lang w:val="en-US"/>
              </w:rPr>
            </w:pPr>
            <w:r w:rsidRPr="0072091D">
              <w:rPr>
                <w:lang w:val="en-US"/>
              </w:rPr>
              <w:t>1</w:t>
            </w:r>
          </w:p>
        </w:tc>
        <w:tc>
          <w:tcPr>
            <w:tcW w:w="7126" w:type="dxa"/>
            <w:vAlign w:val="center"/>
          </w:tcPr>
          <w:p w:rsidR="00A6390D" w:rsidRPr="0072091D" w:rsidRDefault="00A6390D" w:rsidP="00B722D5">
            <w:pPr>
              <w:pStyle w:val="BodyText"/>
              <w:spacing w:before="120"/>
              <w:ind w:firstLine="384"/>
              <w:jc w:val="both"/>
              <w:rPr>
                <w:szCs w:val="28"/>
                <w:lang w:val="vi-VN"/>
              </w:rPr>
            </w:pPr>
            <w:r w:rsidRPr="0072091D">
              <w:rPr>
                <w:szCs w:val="28"/>
                <w:lang w:val="vi-VN"/>
              </w:rPr>
              <w:t>Quán triệt sâu sắc, vận dụng sáng tạo chủ nghĩa Mác-Lê nin, tư tưởng Hồ Chí Minh; quán triệt và thực hiện nghiêm Cương lĩnh, Ðiều lệ, nghị quyết của Đảng, chính sách, pháp luật của Nhà nước cho đội ngũ cán bộ, đảng viên, nhất là về công tác cán bộ, xây dựng và quản lý đội ngũ cán bộ. Kiên quyết đấu tranh với những quan điểm sai trái, luận điệu xuyên tạc; mở rộng các hình thức tuyên truyền, nhân rộng điển hình tiên tiến, những cách làm sáng tạo, hiệu quả.</w:t>
            </w:r>
          </w:p>
          <w:p w:rsidR="00EC4396" w:rsidRPr="0072091D" w:rsidRDefault="00A6390D" w:rsidP="00B722D5">
            <w:pPr>
              <w:shd w:val="solid" w:color="FFFFFF" w:fill="auto"/>
              <w:spacing w:after="40"/>
              <w:ind w:firstLine="243"/>
              <w:rPr>
                <w:b/>
                <w:lang w:val="vi-VN"/>
              </w:rPr>
            </w:pPr>
            <w:r w:rsidRPr="0072091D">
              <w:rPr>
                <w:rFonts w:eastAsia="Times New Roman"/>
                <w:sz w:val="28"/>
                <w:szCs w:val="28"/>
                <w:lang w:val="vi-VN"/>
              </w:rPr>
              <w:t>Tăng cường công tác giáo dục chính trị, tư tưởng, nâng cao đạo đức cách mạng cho đội ngũ cán bộ, đảng viên và thế hệ trẻ, trong đó chú trọng nội dung xây dựng Đảng về đạo đức, truyền thống lịch sử, văn hóa của dân tộc; kết hợp chặt chẽ, hiệu quả giữa đào tạo với rèn luyện trong thực tiễn và đẩy mạnh học tập, làm theo tư tưởng, đạo đức, phong cách Hồ Chí Minh. Thực hiện nghiêm túc chế độ học tập, bồi dưỡng lý luận chính trị và cập nhật kiến thức mới cho cán bộ.</w:t>
            </w:r>
          </w:p>
        </w:tc>
        <w:tc>
          <w:tcPr>
            <w:tcW w:w="2693" w:type="dxa"/>
            <w:vAlign w:val="center"/>
          </w:tcPr>
          <w:p w:rsidR="002E1668" w:rsidRPr="0072091D" w:rsidRDefault="002E1668" w:rsidP="00B33BD0">
            <w:pPr>
              <w:rPr>
                <w:sz w:val="26"/>
                <w:lang w:val="en-US"/>
              </w:rPr>
            </w:pPr>
            <w:r w:rsidRPr="0072091D">
              <w:rPr>
                <w:i/>
                <w:sz w:val="26"/>
                <w:lang w:val="en-US"/>
              </w:rPr>
              <w:t xml:space="preserve">- Cơ quan chỉ đạo: </w:t>
            </w:r>
            <w:r w:rsidRPr="0072091D">
              <w:rPr>
                <w:sz w:val="26"/>
                <w:lang w:val="en-US"/>
              </w:rPr>
              <w:t>Ban Thường vụ Tỉnh ủy</w:t>
            </w:r>
          </w:p>
          <w:p w:rsidR="00EC4396" w:rsidRPr="0072091D" w:rsidRDefault="002E1668" w:rsidP="00B33BD0">
            <w:pPr>
              <w:rPr>
                <w:sz w:val="26"/>
                <w:lang w:val="en-US"/>
              </w:rPr>
            </w:pPr>
            <w:r w:rsidRPr="0072091D">
              <w:rPr>
                <w:i/>
                <w:sz w:val="26"/>
                <w:lang w:val="en-US"/>
              </w:rPr>
              <w:t xml:space="preserve">- </w:t>
            </w:r>
            <w:r w:rsidR="00867647" w:rsidRPr="0072091D">
              <w:rPr>
                <w:i/>
                <w:sz w:val="26"/>
                <w:lang w:val="en-US"/>
              </w:rPr>
              <w:t xml:space="preserve">Cơ quan </w:t>
            </w:r>
            <w:r w:rsidR="00EB4851" w:rsidRPr="0072091D">
              <w:rPr>
                <w:i/>
                <w:sz w:val="26"/>
                <w:lang w:val="en-US"/>
              </w:rPr>
              <w:t xml:space="preserve">chủ trì </w:t>
            </w:r>
            <w:r w:rsidR="00867647" w:rsidRPr="0072091D">
              <w:rPr>
                <w:i/>
                <w:sz w:val="26"/>
                <w:lang w:val="en-US"/>
              </w:rPr>
              <w:t>tham mưu, thực hiện:</w:t>
            </w:r>
            <w:r w:rsidR="00867647" w:rsidRPr="0072091D">
              <w:rPr>
                <w:sz w:val="26"/>
                <w:lang w:val="en-US"/>
              </w:rPr>
              <w:t xml:space="preserve"> Ban Tuyên giáo Tỉnh ủy</w:t>
            </w:r>
          </w:p>
          <w:p w:rsidR="00E97836" w:rsidRPr="0072091D" w:rsidRDefault="00E97836" w:rsidP="00B33BD0">
            <w:pPr>
              <w:ind w:right="-79"/>
              <w:rPr>
                <w:sz w:val="26"/>
                <w:lang w:val="en-US"/>
              </w:rPr>
            </w:pPr>
            <w:r w:rsidRPr="0072091D">
              <w:rPr>
                <w:i/>
                <w:sz w:val="26"/>
                <w:lang w:val="en-US"/>
              </w:rPr>
              <w:t>- Thời gian thực hiện</w:t>
            </w:r>
            <w:r w:rsidRPr="0072091D">
              <w:rPr>
                <w:sz w:val="26"/>
                <w:lang w:val="en-US"/>
              </w:rPr>
              <w:t>: Thường xuyên</w:t>
            </w:r>
          </w:p>
        </w:tc>
      </w:tr>
      <w:tr w:rsidR="0072091D" w:rsidRPr="0072091D" w:rsidTr="00E932C8">
        <w:trPr>
          <w:trHeight w:val="3172"/>
        </w:trPr>
        <w:tc>
          <w:tcPr>
            <w:tcW w:w="784" w:type="dxa"/>
            <w:vAlign w:val="center"/>
          </w:tcPr>
          <w:p w:rsidR="00867647" w:rsidRPr="0072091D" w:rsidRDefault="00867647" w:rsidP="00867647">
            <w:pPr>
              <w:jc w:val="center"/>
              <w:rPr>
                <w:lang w:val="en-US"/>
              </w:rPr>
            </w:pPr>
            <w:r w:rsidRPr="0072091D">
              <w:rPr>
                <w:lang w:val="en-US"/>
              </w:rPr>
              <w:t>2</w:t>
            </w:r>
          </w:p>
        </w:tc>
        <w:tc>
          <w:tcPr>
            <w:tcW w:w="7126" w:type="dxa"/>
            <w:vAlign w:val="center"/>
          </w:tcPr>
          <w:p w:rsidR="00867647" w:rsidRPr="0072091D" w:rsidRDefault="00867647" w:rsidP="00867647">
            <w:pPr>
              <w:pStyle w:val="BodyText"/>
              <w:spacing w:after="40"/>
              <w:ind w:firstLine="243"/>
              <w:jc w:val="both"/>
              <w:rPr>
                <w:b/>
              </w:rPr>
            </w:pPr>
            <w:r w:rsidRPr="0072091D">
              <w:rPr>
                <w:szCs w:val="28"/>
                <w:lang w:val="vi-VN"/>
              </w:rPr>
              <w:t>Tổ chức thực hiện có hiệu quả các quy định của Bộ Chính trị, Ban Bí thư về công tác giám sát, phản biện xã hội của Mặt trận Tổ quốc Việt Nam, các tổ chức chính trị - xã hội và nhân dân tham gia xây dựng đội ngũ cán bộ; thực hiện tốt việc tiếp nhận, xử lý những phản ánh, kiến nghị, khiếu nại, tố cáo của nhân dân, nhất là của người có uy tín trong cộng đồng dân cư và các ý kiến phản ánh của các phương tiện thông tin đại chúng.</w:t>
            </w:r>
          </w:p>
        </w:tc>
        <w:tc>
          <w:tcPr>
            <w:tcW w:w="2693" w:type="dxa"/>
            <w:vAlign w:val="center"/>
          </w:tcPr>
          <w:p w:rsidR="002E1668" w:rsidRPr="0072091D" w:rsidRDefault="002E1668" w:rsidP="00B33BD0">
            <w:pPr>
              <w:rPr>
                <w:i/>
                <w:sz w:val="26"/>
                <w:lang w:val="en-US"/>
              </w:rPr>
            </w:pPr>
            <w:r w:rsidRPr="0072091D">
              <w:rPr>
                <w:i/>
                <w:sz w:val="26"/>
                <w:lang w:val="en-US"/>
              </w:rPr>
              <w:t xml:space="preserve">- Cơ quan chỉ đạo: </w:t>
            </w:r>
            <w:r w:rsidRPr="0072091D">
              <w:rPr>
                <w:sz w:val="26"/>
                <w:lang w:val="en-US"/>
              </w:rPr>
              <w:t>Ban Thường vụ Tỉnh ủy</w:t>
            </w:r>
          </w:p>
          <w:p w:rsidR="00867647" w:rsidRPr="0072091D" w:rsidRDefault="002E1668" w:rsidP="00B33BD0">
            <w:pPr>
              <w:rPr>
                <w:sz w:val="26"/>
                <w:lang w:val="en-US"/>
              </w:rPr>
            </w:pPr>
            <w:r w:rsidRPr="0072091D">
              <w:rPr>
                <w:i/>
                <w:sz w:val="26"/>
                <w:lang w:val="en-US"/>
              </w:rPr>
              <w:t xml:space="preserve">- </w:t>
            </w:r>
            <w:r w:rsidR="00867647" w:rsidRPr="0072091D">
              <w:rPr>
                <w:i/>
                <w:sz w:val="26"/>
                <w:lang w:val="en-US"/>
              </w:rPr>
              <w:t xml:space="preserve">Cơ quan </w:t>
            </w:r>
            <w:r w:rsidR="00E97836" w:rsidRPr="0072091D">
              <w:rPr>
                <w:i/>
                <w:sz w:val="26"/>
                <w:lang w:val="en-US"/>
              </w:rPr>
              <w:t xml:space="preserve">chủ trì </w:t>
            </w:r>
            <w:r w:rsidR="00867647" w:rsidRPr="0072091D">
              <w:rPr>
                <w:i/>
                <w:sz w:val="26"/>
                <w:lang w:val="en-US"/>
              </w:rPr>
              <w:t>tham mưu, thực hiện:</w:t>
            </w:r>
            <w:r w:rsidR="00867647" w:rsidRPr="0072091D">
              <w:rPr>
                <w:sz w:val="26"/>
                <w:lang w:val="en-US"/>
              </w:rPr>
              <w:t xml:space="preserve"> Đả</w:t>
            </w:r>
            <w:r w:rsidR="00E97836" w:rsidRPr="0072091D">
              <w:rPr>
                <w:sz w:val="26"/>
                <w:lang w:val="en-US"/>
              </w:rPr>
              <w:t xml:space="preserve">ng đoàn </w:t>
            </w:r>
            <w:r w:rsidR="00867647" w:rsidRPr="0072091D">
              <w:rPr>
                <w:sz w:val="26"/>
                <w:lang w:val="en-US"/>
              </w:rPr>
              <w:t>Uỷ</w:t>
            </w:r>
            <w:r w:rsidR="00E97836" w:rsidRPr="0072091D">
              <w:rPr>
                <w:sz w:val="26"/>
                <w:lang w:val="en-US"/>
              </w:rPr>
              <w:t xml:space="preserve"> ban </w:t>
            </w:r>
            <w:r w:rsidR="00867647" w:rsidRPr="0072091D">
              <w:rPr>
                <w:sz w:val="26"/>
                <w:lang w:val="en-US"/>
              </w:rPr>
              <w:t>MTTQ Việt Nam tỉnh và các đoàn thể chính trị</w:t>
            </w:r>
            <w:r w:rsidR="00DC7816" w:rsidRPr="0072091D">
              <w:rPr>
                <w:sz w:val="26"/>
                <w:lang w:val="en-US"/>
              </w:rPr>
              <w:t xml:space="preserve"> </w:t>
            </w:r>
            <w:r w:rsidR="00867647" w:rsidRPr="0072091D">
              <w:rPr>
                <w:sz w:val="26"/>
                <w:lang w:val="en-US"/>
              </w:rPr>
              <w:t>-</w:t>
            </w:r>
            <w:r w:rsidR="00DC7816" w:rsidRPr="0072091D">
              <w:rPr>
                <w:sz w:val="26"/>
                <w:lang w:val="en-US"/>
              </w:rPr>
              <w:t xml:space="preserve"> </w:t>
            </w:r>
            <w:r w:rsidR="00867647" w:rsidRPr="0072091D">
              <w:rPr>
                <w:sz w:val="26"/>
                <w:lang w:val="en-US"/>
              </w:rPr>
              <w:t>xã hội cấp tỉnh</w:t>
            </w:r>
          </w:p>
          <w:p w:rsidR="00E97836" w:rsidRPr="0072091D" w:rsidRDefault="00E97836" w:rsidP="00B33BD0">
            <w:pPr>
              <w:rPr>
                <w:sz w:val="26"/>
                <w:lang w:val="en-US"/>
              </w:rPr>
            </w:pPr>
            <w:r w:rsidRPr="0072091D">
              <w:rPr>
                <w:i/>
                <w:sz w:val="26"/>
                <w:lang w:val="en-US"/>
              </w:rPr>
              <w:t>- Thời gian thực hiện</w:t>
            </w:r>
            <w:r w:rsidRPr="0072091D">
              <w:rPr>
                <w:sz w:val="26"/>
                <w:lang w:val="en-US"/>
              </w:rPr>
              <w:t>: Thường xuyên</w:t>
            </w:r>
          </w:p>
        </w:tc>
      </w:tr>
      <w:tr w:rsidR="0072091D" w:rsidRPr="0072091D" w:rsidTr="00E932C8">
        <w:tc>
          <w:tcPr>
            <w:tcW w:w="784" w:type="dxa"/>
            <w:vAlign w:val="center"/>
          </w:tcPr>
          <w:p w:rsidR="002139FE" w:rsidRPr="0072091D" w:rsidRDefault="00D30EF7" w:rsidP="002139FE">
            <w:pPr>
              <w:jc w:val="center"/>
              <w:rPr>
                <w:lang w:val="en-US"/>
              </w:rPr>
            </w:pPr>
            <w:r w:rsidRPr="0072091D">
              <w:rPr>
                <w:lang w:val="en-US"/>
              </w:rPr>
              <w:t>3</w:t>
            </w:r>
          </w:p>
        </w:tc>
        <w:tc>
          <w:tcPr>
            <w:tcW w:w="7126" w:type="dxa"/>
            <w:vAlign w:val="center"/>
          </w:tcPr>
          <w:p w:rsidR="002139FE" w:rsidRPr="0072091D" w:rsidRDefault="002139FE" w:rsidP="002139FE">
            <w:pPr>
              <w:ind w:firstLine="243"/>
              <w:rPr>
                <w:b/>
                <w:lang w:val="en-US"/>
              </w:rPr>
            </w:pPr>
            <w:r w:rsidRPr="0072091D">
              <w:rPr>
                <w:spacing w:val="-2"/>
                <w:sz w:val="28"/>
                <w:szCs w:val="28"/>
                <w:lang w:val="vi-VN"/>
              </w:rPr>
              <w:t>Thực hiện công tác kiểm tra, giám sát định kỳ, đột xuất; theo chuyên đề, chuyên ngành; của cấp trên đối với cấp dưới; cấp dưới giám sát cấp trên, trong đó coi trọng và tăng cường công tác kiểm tra, giám sát công tác cán bộ, kiểm soát chặt chẽ việc thực hiện quy trình công tác cán bộ ở các cấp ủy, tổ chức đảng, cơ quan, đơn vị của tỉnh bảo đảm đúng nguyên tắc Đảng thống nhất lãnh đạo và quản lý tổ chức, biên chế, công tác cán bộ, xây dựng và quản lý đội ngũ cán bộ trong toàn bộ hệ thống chính trị.</w:t>
            </w:r>
          </w:p>
        </w:tc>
        <w:tc>
          <w:tcPr>
            <w:tcW w:w="2693" w:type="dxa"/>
            <w:vAlign w:val="center"/>
          </w:tcPr>
          <w:p w:rsidR="00092A78" w:rsidRPr="0072091D" w:rsidRDefault="00092A78" w:rsidP="00B33BD0">
            <w:pPr>
              <w:rPr>
                <w:sz w:val="26"/>
                <w:lang w:val="en-US"/>
              </w:rPr>
            </w:pPr>
            <w:r w:rsidRPr="0072091D">
              <w:rPr>
                <w:i/>
                <w:sz w:val="26"/>
                <w:lang w:val="en-US"/>
              </w:rPr>
              <w:t xml:space="preserve">- Cơ quan chỉ đạo: </w:t>
            </w:r>
            <w:r w:rsidRPr="0072091D">
              <w:rPr>
                <w:sz w:val="26"/>
                <w:lang w:val="en-US"/>
              </w:rPr>
              <w:t>Ban Thường vụ Tỉnh ủy</w:t>
            </w:r>
          </w:p>
          <w:p w:rsidR="002139FE" w:rsidRPr="0072091D" w:rsidRDefault="00092A78" w:rsidP="00B33BD0">
            <w:pPr>
              <w:rPr>
                <w:sz w:val="26"/>
                <w:lang w:val="en-US"/>
              </w:rPr>
            </w:pPr>
            <w:r w:rsidRPr="0072091D">
              <w:rPr>
                <w:i/>
                <w:sz w:val="26"/>
                <w:lang w:val="en-US"/>
              </w:rPr>
              <w:t xml:space="preserve">- </w:t>
            </w:r>
            <w:r w:rsidR="002139FE" w:rsidRPr="0072091D">
              <w:rPr>
                <w:i/>
                <w:sz w:val="26"/>
                <w:lang w:val="en-US"/>
              </w:rPr>
              <w:t xml:space="preserve">Cơ quan </w:t>
            </w:r>
            <w:r w:rsidR="00E97836" w:rsidRPr="0072091D">
              <w:rPr>
                <w:i/>
                <w:sz w:val="26"/>
                <w:lang w:val="en-US"/>
              </w:rPr>
              <w:t xml:space="preserve">chủ trì </w:t>
            </w:r>
            <w:r w:rsidR="002139FE" w:rsidRPr="0072091D">
              <w:rPr>
                <w:i/>
                <w:sz w:val="26"/>
                <w:lang w:val="en-US"/>
              </w:rPr>
              <w:t>tham mưu, thực hiện:</w:t>
            </w:r>
            <w:r w:rsidR="002139FE" w:rsidRPr="0072091D">
              <w:rPr>
                <w:sz w:val="26"/>
                <w:lang w:val="en-US"/>
              </w:rPr>
              <w:t xml:space="preserve"> Ủy ban Kiểm tra Tỉnh ủy</w:t>
            </w:r>
          </w:p>
          <w:p w:rsidR="00E97836" w:rsidRPr="0072091D" w:rsidRDefault="00E97836" w:rsidP="00B33BD0">
            <w:pPr>
              <w:rPr>
                <w:sz w:val="26"/>
                <w:lang w:val="en-US"/>
              </w:rPr>
            </w:pPr>
            <w:r w:rsidRPr="0072091D">
              <w:rPr>
                <w:i/>
                <w:sz w:val="26"/>
                <w:lang w:val="en-US"/>
              </w:rPr>
              <w:t>- Thời gian thực hiện</w:t>
            </w:r>
            <w:r w:rsidRPr="0072091D">
              <w:rPr>
                <w:sz w:val="26"/>
                <w:lang w:val="en-US"/>
              </w:rPr>
              <w:t>: Thường xuyên</w:t>
            </w:r>
          </w:p>
        </w:tc>
      </w:tr>
      <w:tr w:rsidR="0072091D" w:rsidRPr="0072091D" w:rsidTr="00E932C8">
        <w:tc>
          <w:tcPr>
            <w:tcW w:w="784" w:type="dxa"/>
            <w:vAlign w:val="center"/>
          </w:tcPr>
          <w:p w:rsidR="00FB7F61" w:rsidRPr="0072091D" w:rsidRDefault="00D30EF7" w:rsidP="00FB7F61">
            <w:pPr>
              <w:jc w:val="center"/>
              <w:rPr>
                <w:lang w:val="en-US"/>
              </w:rPr>
            </w:pPr>
            <w:r w:rsidRPr="0072091D">
              <w:rPr>
                <w:lang w:val="en-US"/>
              </w:rPr>
              <w:t>4</w:t>
            </w:r>
          </w:p>
        </w:tc>
        <w:tc>
          <w:tcPr>
            <w:tcW w:w="7126" w:type="dxa"/>
            <w:vAlign w:val="center"/>
          </w:tcPr>
          <w:p w:rsidR="00FB7F61" w:rsidRPr="0072091D" w:rsidRDefault="00FB7F61" w:rsidP="00FB7F61">
            <w:pPr>
              <w:pStyle w:val="BodyText"/>
              <w:spacing w:after="40"/>
              <w:ind w:firstLine="243"/>
              <w:jc w:val="both"/>
              <w:rPr>
                <w:szCs w:val="28"/>
              </w:rPr>
            </w:pPr>
            <w:r w:rsidRPr="0072091D">
              <w:rPr>
                <w:szCs w:val="28"/>
              </w:rPr>
              <w:t xml:space="preserve">Thực hiện Quy định về trách nhiệm người đứng đầu và cấp phó của người đứng đầu cơ quan, đơn vị thuộc diện Ban Thường vụ Tỉnh ủy trong thực hiện nhiệm vụ, chức trách được </w:t>
            </w:r>
            <w:r w:rsidRPr="0072091D">
              <w:rPr>
                <w:szCs w:val="28"/>
              </w:rPr>
              <w:lastRenderedPageBreak/>
              <w:t>giao được ban hành kèm theo Quyết định số 306-QĐ/TU ngày 26/5/2016 của Ban Thường vụ Tỉnh ủy</w:t>
            </w:r>
          </w:p>
        </w:tc>
        <w:tc>
          <w:tcPr>
            <w:tcW w:w="2693" w:type="dxa"/>
            <w:vAlign w:val="center"/>
          </w:tcPr>
          <w:p w:rsidR="00092A78" w:rsidRPr="0072091D" w:rsidRDefault="00092A78" w:rsidP="00B33BD0">
            <w:pPr>
              <w:rPr>
                <w:sz w:val="26"/>
                <w:szCs w:val="26"/>
                <w:lang w:val="en-US"/>
              </w:rPr>
            </w:pPr>
            <w:r w:rsidRPr="0072091D">
              <w:rPr>
                <w:i/>
                <w:sz w:val="26"/>
                <w:szCs w:val="26"/>
                <w:lang w:val="en-US"/>
              </w:rPr>
              <w:lastRenderedPageBreak/>
              <w:t xml:space="preserve">- Cơ quan chỉ đạo: </w:t>
            </w:r>
            <w:r w:rsidRPr="0072091D">
              <w:rPr>
                <w:sz w:val="26"/>
                <w:szCs w:val="26"/>
                <w:lang w:val="en-US"/>
              </w:rPr>
              <w:t>Ban Thường vụ Tỉnh ủy</w:t>
            </w:r>
          </w:p>
          <w:p w:rsidR="00FB7F61" w:rsidRPr="0072091D" w:rsidRDefault="00092A78" w:rsidP="00B33BD0">
            <w:pPr>
              <w:rPr>
                <w:sz w:val="26"/>
                <w:szCs w:val="26"/>
                <w:lang w:val="en-US"/>
              </w:rPr>
            </w:pPr>
            <w:r w:rsidRPr="0072091D">
              <w:rPr>
                <w:i/>
                <w:sz w:val="26"/>
                <w:szCs w:val="26"/>
                <w:lang w:val="en-US"/>
              </w:rPr>
              <w:lastRenderedPageBreak/>
              <w:t xml:space="preserve">- </w:t>
            </w:r>
            <w:r w:rsidR="00FB7F61" w:rsidRPr="0072091D">
              <w:rPr>
                <w:i/>
                <w:sz w:val="26"/>
                <w:szCs w:val="26"/>
                <w:lang w:val="en-US"/>
              </w:rPr>
              <w:t>Cơ quan tham mưu, thực hiện:</w:t>
            </w:r>
            <w:r w:rsidR="00FB7F61" w:rsidRPr="0072091D">
              <w:rPr>
                <w:sz w:val="26"/>
                <w:szCs w:val="26"/>
                <w:lang w:val="en-US"/>
              </w:rPr>
              <w:t xml:space="preserve"> Ban Tổ chức Tỉnh ủy</w:t>
            </w:r>
          </w:p>
          <w:p w:rsidR="006706B4" w:rsidRPr="0072091D" w:rsidRDefault="006706B4" w:rsidP="00B33BD0">
            <w:pPr>
              <w:rPr>
                <w:sz w:val="26"/>
                <w:szCs w:val="26"/>
                <w:lang w:val="en-US"/>
              </w:rPr>
            </w:pPr>
            <w:r w:rsidRPr="0072091D">
              <w:rPr>
                <w:i/>
                <w:sz w:val="26"/>
                <w:lang w:val="en-US"/>
              </w:rPr>
              <w:t>- Thời gian thực hiện</w:t>
            </w:r>
            <w:r w:rsidRPr="0072091D">
              <w:rPr>
                <w:sz w:val="26"/>
                <w:lang w:val="en-US"/>
              </w:rPr>
              <w:t xml:space="preserve">: Thường xuyên                                                                                                                                                                                  </w:t>
            </w:r>
          </w:p>
        </w:tc>
      </w:tr>
      <w:tr w:rsidR="0072091D" w:rsidRPr="0072091D" w:rsidTr="00E932C8">
        <w:trPr>
          <w:trHeight w:val="2207"/>
        </w:trPr>
        <w:tc>
          <w:tcPr>
            <w:tcW w:w="784" w:type="dxa"/>
            <w:vAlign w:val="center"/>
          </w:tcPr>
          <w:p w:rsidR="00FB7F61" w:rsidRPr="0072091D" w:rsidRDefault="00D30EF7" w:rsidP="00FB7F61">
            <w:pPr>
              <w:jc w:val="center"/>
              <w:rPr>
                <w:lang w:val="en-US"/>
              </w:rPr>
            </w:pPr>
            <w:r w:rsidRPr="0072091D">
              <w:rPr>
                <w:lang w:val="en-US"/>
              </w:rPr>
              <w:lastRenderedPageBreak/>
              <w:t>5</w:t>
            </w:r>
          </w:p>
        </w:tc>
        <w:tc>
          <w:tcPr>
            <w:tcW w:w="7126" w:type="dxa"/>
            <w:vAlign w:val="center"/>
          </w:tcPr>
          <w:p w:rsidR="00FB7F61" w:rsidRPr="0072091D" w:rsidRDefault="00FB7F61" w:rsidP="00FB7F61">
            <w:pPr>
              <w:shd w:val="solid" w:color="FFFFFF" w:fill="auto"/>
              <w:spacing w:after="40"/>
              <w:ind w:firstLine="101"/>
              <w:rPr>
                <w:b/>
                <w:lang w:val="en-US"/>
              </w:rPr>
            </w:pPr>
            <w:r w:rsidRPr="0072091D">
              <w:rPr>
                <w:rFonts w:eastAsia="Times New Roman"/>
                <w:sz w:val="28"/>
                <w:szCs w:val="28"/>
                <w:lang w:val="vi-VN"/>
              </w:rPr>
              <w:t>Xử lý kịp thời, nghiêm minh những tổ chức, cá nhân vi phạm kỷ luật của Đảng, pháp l</w:t>
            </w:r>
            <w:bookmarkStart w:id="0" w:name="_GoBack"/>
            <w:bookmarkEnd w:id="0"/>
            <w:r w:rsidRPr="0072091D">
              <w:rPr>
                <w:rFonts w:eastAsia="Times New Roman"/>
                <w:sz w:val="28"/>
                <w:szCs w:val="28"/>
                <w:lang w:val="vi-VN"/>
              </w:rPr>
              <w:t xml:space="preserve">uật của Nhà nước; lợi dụng quyền lực để thực hiện những hành vi sai trái trong công tác cán bộ hoặc tiếp tay cho chạy chức, chạy quyền. </w:t>
            </w:r>
          </w:p>
        </w:tc>
        <w:tc>
          <w:tcPr>
            <w:tcW w:w="2693" w:type="dxa"/>
            <w:vAlign w:val="center"/>
          </w:tcPr>
          <w:p w:rsidR="00092A78" w:rsidRPr="0072091D" w:rsidRDefault="00092A78" w:rsidP="00B33BD0">
            <w:pPr>
              <w:rPr>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FB7F61" w:rsidRPr="0072091D" w:rsidRDefault="00092A78" w:rsidP="00B33BD0">
            <w:pPr>
              <w:rPr>
                <w:sz w:val="26"/>
                <w:szCs w:val="26"/>
                <w:lang w:val="en-US"/>
              </w:rPr>
            </w:pPr>
            <w:r w:rsidRPr="0072091D">
              <w:rPr>
                <w:i/>
                <w:sz w:val="26"/>
                <w:szCs w:val="26"/>
                <w:lang w:val="en-US"/>
              </w:rPr>
              <w:t xml:space="preserve">- </w:t>
            </w:r>
            <w:r w:rsidR="00FB7F61" w:rsidRPr="0072091D">
              <w:rPr>
                <w:i/>
                <w:sz w:val="26"/>
                <w:szCs w:val="26"/>
                <w:lang w:val="en-US"/>
              </w:rPr>
              <w:t xml:space="preserve">Cơ quan </w:t>
            </w:r>
            <w:r w:rsidR="006706B4" w:rsidRPr="0072091D">
              <w:rPr>
                <w:i/>
                <w:sz w:val="26"/>
                <w:szCs w:val="26"/>
                <w:lang w:val="en-US"/>
              </w:rPr>
              <w:t xml:space="preserve">chủ trì </w:t>
            </w:r>
            <w:r w:rsidR="00FB7F61" w:rsidRPr="0072091D">
              <w:rPr>
                <w:i/>
                <w:sz w:val="26"/>
                <w:szCs w:val="26"/>
                <w:lang w:val="en-US"/>
              </w:rPr>
              <w:t>tham mưu, thực hiện:</w:t>
            </w:r>
            <w:r w:rsidR="00FB7F61" w:rsidRPr="0072091D">
              <w:rPr>
                <w:sz w:val="26"/>
                <w:szCs w:val="26"/>
                <w:lang w:val="en-US"/>
              </w:rPr>
              <w:t xml:space="preserve"> Ủy ban Kiểm tra Tỉnh ủy</w:t>
            </w:r>
          </w:p>
          <w:p w:rsidR="006706B4" w:rsidRPr="0072091D" w:rsidRDefault="006706B4" w:rsidP="00B33BD0">
            <w:pPr>
              <w:rPr>
                <w:sz w:val="26"/>
                <w:szCs w:val="26"/>
                <w:lang w:val="en-US"/>
              </w:rPr>
            </w:pPr>
            <w:r w:rsidRPr="0072091D">
              <w:rPr>
                <w:i/>
                <w:sz w:val="26"/>
                <w:lang w:val="en-US"/>
              </w:rPr>
              <w:t>- Thời gian thực hiện</w:t>
            </w:r>
            <w:r w:rsidRPr="0072091D">
              <w:rPr>
                <w:sz w:val="26"/>
                <w:lang w:val="en-US"/>
              </w:rPr>
              <w:t>: Thường xuyên</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t>6</w:t>
            </w:r>
          </w:p>
        </w:tc>
        <w:tc>
          <w:tcPr>
            <w:tcW w:w="7126" w:type="dxa"/>
            <w:vAlign w:val="center"/>
          </w:tcPr>
          <w:p w:rsidR="00FB7F61" w:rsidRPr="0072091D" w:rsidRDefault="00FB7F61" w:rsidP="00FB7F61">
            <w:pPr>
              <w:ind w:firstLine="101"/>
              <w:rPr>
                <w:rFonts w:eastAsia="Times New Roman"/>
                <w:sz w:val="28"/>
                <w:szCs w:val="28"/>
                <w:lang w:val="en-US"/>
              </w:rPr>
            </w:pPr>
            <w:r w:rsidRPr="0072091D">
              <w:rPr>
                <w:rFonts w:eastAsia="Times New Roman"/>
                <w:sz w:val="28"/>
                <w:szCs w:val="28"/>
                <w:lang w:val="en-US"/>
              </w:rPr>
              <w:t xml:space="preserve">Tiếp tục thực hiện chủ trương bố trí bí thư cấp ủy cấp huyện không là người địa phương và các chức danh khác, nhất là chức danh chủ tịch ủy ban nhân dân cấp huyện ở những nơi có điều kiện. </w:t>
            </w:r>
            <w:r w:rsidRPr="0072091D">
              <w:rPr>
                <w:sz w:val="28"/>
                <w:szCs w:val="28"/>
                <w:lang w:val="vi-VN"/>
              </w:rPr>
              <w:t>Tiếp tục xây dựng đội ngũ cán bộ các cấp chuyên nghiệp, có chất lượng cao, có số lượng, cơ cấu hợp lý, bảo đảm sự chuyển giao thế hệ một cách vững vàng, bảo đảm thực hiện mục tiêu Nghị quyết 26 đề ra</w:t>
            </w:r>
            <w:r w:rsidRPr="0072091D">
              <w:rPr>
                <w:sz w:val="28"/>
                <w:szCs w:val="28"/>
              </w:rPr>
              <w:t>.</w:t>
            </w:r>
          </w:p>
        </w:tc>
        <w:tc>
          <w:tcPr>
            <w:tcW w:w="2693" w:type="dxa"/>
            <w:vAlign w:val="center"/>
          </w:tcPr>
          <w:p w:rsidR="00092A78" w:rsidRPr="0072091D" w:rsidRDefault="00092A78" w:rsidP="00B33BD0">
            <w:pPr>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FB7F61" w:rsidRPr="0072091D" w:rsidRDefault="00092A78" w:rsidP="00B33BD0">
            <w:pPr>
              <w:rPr>
                <w:sz w:val="25"/>
                <w:szCs w:val="25"/>
                <w:lang w:val="en-US"/>
              </w:rPr>
            </w:pPr>
            <w:r w:rsidRPr="0072091D">
              <w:rPr>
                <w:i/>
                <w:sz w:val="25"/>
                <w:szCs w:val="25"/>
                <w:lang w:val="en-US"/>
              </w:rPr>
              <w:t xml:space="preserve">- </w:t>
            </w:r>
            <w:r w:rsidR="00FB7F61" w:rsidRPr="0072091D">
              <w:rPr>
                <w:i/>
                <w:sz w:val="25"/>
                <w:szCs w:val="25"/>
                <w:lang w:val="en-US"/>
              </w:rPr>
              <w:t xml:space="preserve">Cơ quan </w:t>
            </w:r>
            <w:r w:rsidR="00480D72" w:rsidRPr="0072091D">
              <w:rPr>
                <w:i/>
                <w:sz w:val="25"/>
                <w:szCs w:val="25"/>
                <w:lang w:val="en-US"/>
              </w:rPr>
              <w:t xml:space="preserve">chủ trì </w:t>
            </w:r>
            <w:r w:rsidR="00FB7F61" w:rsidRPr="0072091D">
              <w:rPr>
                <w:i/>
                <w:sz w:val="25"/>
                <w:szCs w:val="25"/>
                <w:lang w:val="en-US"/>
              </w:rPr>
              <w:t>tham mưu, thực hiện:</w:t>
            </w:r>
            <w:r w:rsidR="00FB7F61" w:rsidRPr="0072091D">
              <w:rPr>
                <w:sz w:val="25"/>
                <w:szCs w:val="25"/>
                <w:lang w:val="en-US"/>
              </w:rPr>
              <w:t xml:space="preserve"> Ban Tổ chức Tỉnh ủy chủ trì, phối hợp với Ban cán sự đảng UBND tỉnh và các cơ quan liên quan</w:t>
            </w:r>
          </w:p>
          <w:p w:rsidR="00134D8C" w:rsidRPr="0072091D" w:rsidRDefault="00134D8C" w:rsidP="00B33BD0">
            <w:pPr>
              <w:rPr>
                <w:i/>
                <w:sz w:val="25"/>
                <w:szCs w:val="25"/>
                <w:lang w:val="en-US"/>
              </w:rPr>
            </w:pPr>
            <w:r w:rsidRPr="0072091D">
              <w:rPr>
                <w:i/>
                <w:sz w:val="26"/>
                <w:lang w:val="en-US"/>
              </w:rPr>
              <w:t>- Thời gian thực hiện</w:t>
            </w:r>
            <w:r w:rsidRPr="0072091D">
              <w:rPr>
                <w:sz w:val="26"/>
                <w:lang w:val="en-US"/>
              </w:rPr>
              <w:t>: Thường xuyên</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t>7</w:t>
            </w:r>
          </w:p>
        </w:tc>
        <w:tc>
          <w:tcPr>
            <w:tcW w:w="7126" w:type="dxa"/>
            <w:vAlign w:val="center"/>
          </w:tcPr>
          <w:p w:rsidR="00FB7F61" w:rsidRPr="0072091D" w:rsidRDefault="00FB7F61" w:rsidP="00FB7F61">
            <w:pPr>
              <w:pStyle w:val="BodyText"/>
              <w:spacing w:before="120"/>
              <w:jc w:val="both"/>
              <w:rPr>
                <w:szCs w:val="28"/>
              </w:rPr>
            </w:pPr>
            <w:r w:rsidRPr="0072091D">
              <w:rPr>
                <w:szCs w:val="28"/>
              </w:rPr>
              <w:t>Thực hiện chính sách hỗ trợ học phí cho sinh viên là người dân tộc thiểu số đang học đại học chính quy ở các trường có uy tín để tạo nguồn cán bộ bổ sung cho hệ thống chính trị, đơn vị sự nghiệp công và phục vụ sản xuất kinh doanh ở miền núi.</w:t>
            </w:r>
          </w:p>
        </w:tc>
        <w:tc>
          <w:tcPr>
            <w:tcW w:w="2693" w:type="dxa"/>
          </w:tcPr>
          <w:p w:rsidR="00092A78" w:rsidRPr="0072091D" w:rsidRDefault="00092A78" w:rsidP="00B33BD0">
            <w:pPr>
              <w:rPr>
                <w:sz w:val="26"/>
                <w:lang w:val="en-US"/>
              </w:rPr>
            </w:pPr>
            <w:r w:rsidRPr="0072091D">
              <w:rPr>
                <w:i/>
                <w:sz w:val="26"/>
                <w:lang w:val="en-US"/>
              </w:rPr>
              <w:t xml:space="preserve">- Cơ quan chỉ đạo: </w:t>
            </w:r>
            <w:r w:rsidRPr="0072091D">
              <w:rPr>
                <w:sz w:val="26"/>
                <w:lang w:val="en-US"/>
              </w:rPr>
              <w:t>Ban Thường vụ Tỉnh ủy</w:t>
            </w:r>
          </w:p>
          <w:p w:rsidR="00FB7F61" w:rsidRPr="0072091D" w:rsidRDefault="00092A78" w:rsidP="00B33BD0">
            <w:pPr>
              <w:rPr>
                <w:sz w:val="26"/>
                <w:lang w:val="en-US"/>
              </w:rPr>
            </w:pPr>
            <w:r w:rsidRPr="0072091D">
              <w:rPr>
                <w:i/>
                <w:sz w:val="26"/>
                <w:lang w:val="en-US"/>
              </w:rPr>
              <w:t xml:space="preserve">- </w:t>
            </w:r>
            <w:r w:rsidR="00FB7F61" w:rsidRPr="0072091D">
              <w:rPr>
                <w:i/>
                <w:sz w:val="26"/>
                <w:lang w:val="en-US"/>
              </w:rPr>
              <w:t xml:space="preserve">Cơ quan </w:t>
            </w:r>
            <w:r w:rsidR="000E71EF" w:rsidRPr="0072091D">
              <w:rPr>
                <w:i/>
                <w:sz w:val="26"/>
                <w:lang w:val="en-US"/>
              </w:rPr>
              <w:t xml:space="preserve">chủ trì </w:t>
            </w:r>
            <w:r w:rsidR="00FB7F61" w:rsidRPr="0072091D">
              <w:rPr>
                <w:i/>
                <w:sz w:val="26"/>
                <w:lang w:val="en-US"/>
              </w:rPr>
              <w:t>tham mưu, thực hiện:</w:t>
            </w:r>
            <w:r w:rsidR="00FB7F61" w:rsidRPr="0072091D">
              <w:rPr>
                <w:sz w:val="26"/>
                <w:lang w:val="en-US"/>
              </w:rPr>
              <w:t xml:space="preserve"> Ban cán sự đảng UBND tỉnh</w:t>
            </w:r>
          </w:p>
          <w:p w:rsidR="000E71EF" w:rsidRPr="0072091D" w:rsidRDefault="000E71EF" w:rsidP="00B33BD0">
            <w:pPr>
              <w:rPr>
                <w:b/>
                <w:sz w:val="26"/>
                <w:lang w:val="en-US"/>
              </w:rPr>
            </w:pPr>
            <w:r w:rsidRPr="0072091D">
              <w:rPr>
                <w:sz w:val="26"/>
                <w:lang w:val="en-US"/>
              </w:rPr>
              <w:t xml:space="preserve">- </w:t>
            </w:r>
            <w:r w:rsidRPr="0072091D">
              <w:rPr>
                <w:i/>
                <w:sz w:val="26"/>
                <w:lang w:val="en-US"/>
              </w:rPr>
              <w:t>Thời gian thực hiện</w:t>
            </w:r>
            <w:r w:rsidRPr="0072091D">
              <w:rPr>
                <w:sz w:val="26"/>
                <w:lang w:val="en-US"/>
              </w:rPr>
              <w:t>: Hàng năm</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t>8</w:t>
            </w:r>
          </w:p>
        </w:tc>
        <w:tc>
          <w:tcPr>
            <w:tcW w:w="7126" w:type="dxa"/>
            <w:vAlign w:val="center"/>
          </w:tcPr>
          <w:p w:rsidR="00FB7F61" w:rsidRPr="0072091D" w:rsidRDefault="00FB7F61" w:rsidP="00FB7F61">
            <w:pPr>
              <w:pStyle w:val="BodyText"/>
              <w:spacing w:after="120"/>
              <w:jc w:val="both"/>
              <w:rPr>
                <w:szCs w:val="28"/>
              </w:rPr>
            </w:pPr>
            <w:r w:rsidRPr="0072091D">
              <w:rPr>
                <w:szCs w:val="28"/>
              </w:rPr>
              <w:t>Thực hiện chính sách chọn cử bác sỹ giỏi, được đào tạo chính quy đi bồi dưỡng chuyên sâu ở các Bệnh viện lớn, có uy tín trong và  ngoài nước cả về chuyên môn và kinh nghiệm quản lý</w:t>
            </w:r>
          </w:p>
        </w:tc>
        <w:tc>
          <w:tcPr>
            <w:tcW w:w="2693" w:type="dxa"/>
          </w:tcPr>
          <w:p w:rsidR="00092A78" w:rsidRPr="0072091D" w:rsidRDefault="00092A78" w:rsidP="00B33BD0">
            <w:pPr>
              <w:rPr>
                <w:sz w:val="26"/>
                <w:lang w:val="en-US"/>
              </w:rPr>
            </w:pPr>
            <w:r w:rsidRPr="0072091D">
              <w:rPr>
                <w:i/>
                <w:sz w:val="26"/>
                <w:lang w:val="en-US"/>
              </w:rPr>
              <w:t xml:space="preserve">- Cơ quan chỉ đạo: </w:t>
            </w:r>
            <w:r w:rsidRPr="0072091D">
              <w:rPr>
                <w:sz w:val="26"/>
                <w:lang w:val="en-US"/>
              </w:rPr>
              <w:t>Ban Thường vụ Tỉnh ủy</w:t>
            </w:r>
          </w:p>
          <w:p w:rsidR="00FB7F61" w:rsidRPr="0072091D" w:rsidRDefault="00092A78" w:rsidP="00B33BD0">
            <w:pPr>
              <w:ind w:right="-79"/>
              <w:rPr>
                <w:sz w:val="26"/>
                <w:lang w:val="en-US"/>
              </w:rPr>
            </w:pPr>
            <w:r w:rsidRPr="0072091D">
              <w:rPr>
                <w:i/>
                <w:sz w:val="26"/>
                <w:lang w:val="en-US"/>
              </w:rPr>
              <w:t xml:space="preserve">- </w:t>
            </w:r>
            <w:r w:rsidR="00FB7F61" w:rsidRPr="0072091D">
              <w:rPr>
                <w:i/>
                <w:sz w:val="26"/>
                <w:lang w:val="en-US"/>
              </w:rPr>
              <w:t xml:space="preserve">Cơ quan </w:t>
            </w:r>
            <w:r w:rsidR="000E71EF" w:rsidRPr="0072091D">
              <w:rPr>
                <w:i/>
                <w:sz w:val="26"/>
                <w:lang w:val="en-US"/>
              </w:rPr>
              <w:t xml:space="preserve">chủ trì </w:t>
            </w:r>
            <w:r w:rsidR="00FB7F61" w:rsidRPr="0072091D">
              <w:rPr>
                <w:i/>
                <w:sz w:val="26"/>
                <w:lang w:val="en-US"/>
              </w:rPr>
              <w:t>tham mưu, thực hiện:</w:t>
            </w:r>
            <w:r w:rsidR="00FB7F61" w:rsidRPr="0072091D">
              <w:rPr>
                <w:sz w:val="26"/>
                <w:lang w:val="en-US"/>
              </w:rPr>
              <w:t xml:space="preserve"> Ban cán sự đảng UBND tỉnh</w:t>
            </w:r>
          </w:p>
          <w:p w:rsidR="000E71EF" w:rsidRPr="0072091D" w:rsidRDefault="000E71EF" w:rsidP="00B33BD0">
            <w:pPr>
              <w:ind w:right="-79"/>
              <w:rPr>
                <w:b/>
                <w:sz w:val="26"/>
                <w:lang w:val="en-US"/>
              </w:rPr>
            </w:pPr>
            <w:r w:rsidRPr="0072091D">
              <w:rPr>
                <w:sz w:val="26"/>
                <w:lang w:val="en-US"/>
              </w:rPr>
              <w:t xml:space="preserve">- </w:t>
            </w:r>
            <w:r w:rsidRPr="0072091D">
              <w:rPr>
                <w:i/>
                <w:sz w:val="26"/>
                <w:lang w:val="en-US"/>
              </w:rPr>
              <w:t>Thời gian thực hiện</w:t>
            </w:r>
            <w:r w:rsidRPr="0072091D">
              <w:rPr>
                <w:sz w:val="26"/>
                <w:lang w:val="en-US"/>
              </w:rPr>
              <w:t>: Hàng năm</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t>9</w:t>
            </w:r>
          </w:p>
        </w:tc>
        <w:tc>
          <w:tcPr>
            <w:tcW w:w="7126" w:type="dxa"/>
            <w:vAlign w:val="center"/>
          </w:tcPr>
          <w:p w:rsidR="00FB7F61" w:rsidRPr="0072091D" w:rsidRDefault="00FB7F61" w:rsidP="00FB7F61">
            <w:pPr>
              <w:pStyle w:val="BodyText"/>
              <w:spacing w:before="120"/>
              <w:ind w:firstLine="101"/>
              <w:jc w:val="both"/>
              <w:rPr>
                <w:szCs w:val="28"/>
              </w:rPr>
            </w:pPr>
            <w:r w:rsidRPr="0072091D">
              <w:rPr>
                <w:szCs w:val="28"/>
              </w:rPr>
              <w:t>Xây dựng Kế hoạch đào tạo, bồi dưỡng cập nhật kiến thức khoa học, kỹ năng sản xuất nông nghiệp, kiến thức kinh tế thị trường, hội nhập cho lao động nông thôn.</w:t>
            </w:r>
          </w:p>
        </w:tc>
        <w:tc>
          <w:tcPr>
            <w:tcW w:w="2693" w:type="dxa"/>
          </w:tcPr>
          <w:p w:rsidR="00092A78" w:rsidRPr="0072091D" w:rsidRDefault="00092A78" w:rsidP="00B33BD0">
            <w:pPr>
              <w:rPr>
                <w:sz w:val="26"/>
                <w:lang w:val="en-US"/>
              </w:rPr>
            </w:pPr>
            <w:r w:rsidRPr="0072091D">
              <w:rPr>
                <w:i/>
                <w:sz w:val="26"/>
                <w:lang w:val="en-US"/>
              </w:rPr>
              <w:t xml:space="preserve">- Cơ quan chỉ đạo: </w:t>
            </w:r>
            <w:r w:rsidRPr="0072091D">
              <w:rPr>
                <w:sz w:val="26"/>
                <w:lang w:val="en-US"/>
              </w:rPr>
              <w:t>Ban Thường vụ Tỉnh ủy</w:t>
            </w:r>
          </w:p>
          <w:p w:rsidR="00FB7F61" w:rsidRPr="0072091D" w:rsidRDefault="00092A78" w:rsidP="00B33BD0">
            <w:pPr>
              <w:ind w:right="-79"/>
              <w:rPr>
                <w:sz w:val="26"/>
                <w:lang w:val="en-US"/>
              </w:rPr>
            </w:pPr>
            <w:r w:rsidRPr="0072091D">
              <w:rPr>
                <w:i/>
                <w:sz w:val="26"/>
                <w:lang w:val="en-US"/>
              </w:rPr>
              <w:t xml:space="preserve">- </w:t>
            </w:r>
            <w:r w:rsidR="00FB7F61" w:rsidRPr="0072091D">
              <w:rPr>
                <w:i/>
                <w:sz w:val="26"/>
                <w:lang w:val="en-US"/>
              </w:rPr>
              <w:t xml:space="preserve">Cơ quan </w:t>
            </w:r>
            <w:r w:rsidR="000E71EF" w:rsidRPr="0072091D">
              <w:rPr>
                <w:i/>
                <w:sz w:val="26"/>
                <w:lang w:val="en-US"/>
              </w:rPr>
              <w:t xml:space="preserve">chủ trì </w:t>
            </w:r>
            <w:r w:rsidR="00FB7F61" w:rsidRPr="0072091D">
              <w:rPr>
                <w:i/>
                <w:sz w:val="26"/>
                <w:lang w:val="en-US"/>
              </w:rPr>
              <w:t>tham mưu, thực hiện:</w:t>
            </w:r>
            <w:r w:rsidR="00FB7F61" w:rsidRPr="0072091D">
              <w:rPr>
                <w:sz w:val="26"/>
                <w:lang w:val="en-US"/>
              </w:rPr>
              <w:t xml:space="preserve"> Ban cán sự đảng UBND tỉnh</w:t>
            </w:r>
          </w:p>
          <w:p w:rsidR="000E71EF" w:rsidRPr="0072091D" w:rsidRDefault="000E71EF" w:rsidP="00B33BD0">
            <w:pPr>
              <w:ind w:right="-79"/>
              <w:rPr>
                <w:b/>
                <w:sz w:val="26"/>
                <w:lang w:val="en-US"/>
              </w:rPr>
            </w:pPr>
            <w:r w:rsidRPr="0072091D">
              <w:rPr>
                <w:sz w:val="26"/>
                <w:lang w:val="en-US"/>
              </w:rPr>
              <w:t xml:space="preserve">- </w:t>
            </w:r>
            <w:r w:rsidRPr="0072091D">
              <w:rPr>
                <w:i/>
                <w:sz w:val="26"/>
                <w:lang w:val="en-US"/>
              </w:rPr>
              <w:t>Thời gian thực hiện</w:t>
            </w:r>
            <w:r w:rsidRPr="0072091D">
              <w:rPr>
                <w:sz w:val="26"/>
                <w:lang w:val="en-US"/>
              </w:rPr>
              <w:t>: Hàng năm</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lastRenderedPageBreak/>
              <w:t>10</w:t>
            </w:r>
          </w:p>
        </w:tc>
        <w:tc>
          <w:tcPr>
            <w:tcW w:w="7126" w:type="dxa"/>
            <w:vAlign w:val="center"/>
          </w:tcPr>
          <w:p w:rsidR="00FB7F61" w:rsidRPr="0072091D" w:rsidRDefault="00FB7F61" w:rsidP="000E71EF">
            <w:pPr>
              <w:pStyle w:val="BodyText"/>
              <w:spacing w:before="120"/>
              <w:ind w:firstLine="101"/>
              <w:jc w:val="both"/>
              <w:rPr>
                <w:szCs w:val="28"/>
              </w:rPr>
            </w:pPr>
            <w:r w:rsidRPr="0072091D">
              <w:rPr>
                <w:szCs w:val="28"/>
              </w:rPr>
              <w:t xml:space="preserve">Thực hiện cơ chế, chính sách khuyến khích các trường cao đẳng, </w:t>
            </w:r>
            <w:r w:rsidR="000E71EF" w:rsidRPr="0072091D">
              <w:rPr>
                <w:szCs w:val="28"/>
              </w:rPr>
              <w:t xml:space="preserve">trung cấp nghề đổi mới, nâng </w:t>
            </w:r>
            <w:r w:rsidRPr="0072091D">
              <w:rPr>
                <w:szCs w:val="28"/>
              </w:rPr>
              <w:t>cao chất lượng, ngành, nghề theo nhu cầu của người sử dụng lao động</w:t>
            </w:r>
          </w:p>
        </w:tc>
        <w:tc>
          <w:tcPr>
            <w:tcW w:w="2693" w:type="dxa"/>
          </w:tcPr>
          <w:p w:rsidR="00092A78" w:rsidRPr="0072091D" w:rsidRDefault="00092A78" w:rsidP="00B33BD0">
            <w:pPr>
              <w:rPr>
                <w:i/>
                <w:sz w:val="26"/>
                <w:lang w:val="en-US"/>
              </w:rPr>
            </w:pPr>
            <w:r w:rsidRPr="0072091D">
              <w:rPr>
                <w:i/>
                <w:sz w:val="26"/>
                <w:lang w:val="en-US"/>
              </w:rPr>
              <w:t xml:space="preserve">- Cơ quan chỉ đạo: </w:t>
            </w:r>
            <w:r w:rsidRPr="0072091D">
              <w:rPr>
                <w:sz w:val="26"/>
                <w:lang w:val="en-US"/>
              </w:rPr>
              <w:t>Ban Thường vụ Tỉnh ủy</w:t>
            </w:r>
          </w:p>
          <w:p w:rsidR="00FB7F61" w:rsidRPr="0072091D" w:rsidRDefault="00092A78" w:rsidP="00B33BD0">
            <w:pPr>
              <w:rPr>
                <w:sz w:val="26"/>
                <w:lang w:val="en-US"/>
              </w:rPr>
            </w:pPr>
            <w:r w:rsidRPr="0072091D">
              <w:rPr>
                <w:i/>
                <w:sz w:val="26"/>
                <w:lang w:val="en-US"/>
              </w:rPr>
              <w:t xml:space="preserve">- </w:t>
            </w:r>
            <w:r w:rsidR="00FB7F61" w:rsidRPr="0072091D">
              <w:rPr>
                <w:i/>
                <w:sz w:val="26"/>
                <w:lang w:val="en-US"/>
              </w:rPr>
              <w:t xml:space="preserve">Cơ quan </w:t>
            </w:r>
            <w:r w:rsidR="000E71EF" w:rsidRPr="0072091D">
              <w:rPr>
                <w:i/>
                <w:sz w:val="26"/>
                <w:lang w:val="en-US"/>
              </w:rPr>
              <w:t xml:space="preserve">chủ trì </w:t>
            </w:r>
            <w:r w:rsidR="00FB7F61" w:rsidRPr="0072091D">
              <w:rPr>
                <w:i/>
                <w:sz w:val="26"/>
                <w:lang w:val="en-US"/>
              </w:rPr>
              <w:t>tham mưu, thực hiện:</w:t>
            </w:r>
            <w:r w:rsidR="00FB7F61" w:rsidRPr="0072091D">
              <w:rPr>
                <w:sz w:val="26"/>
                <w:lang w:val="en-US"/>
              </w:rPr>
              <w:t xml:space="preserve"> Ban cán sự đảng UBND tỉnh</w:t>
            </w:r>
          </w:p>
          <w:p w:rsidR="000E71EF" w:rsidRPr="0072091D" w:rsidRDefault="000E71EF" w:rsidP="00B33BD0">
            <w:pPr>
              <w:rPr>
                <w:b/>
                <w:sz w:val="26"/>
                <w:lang w:val="en-US"/>
              </w:rPr>
            </w:pPr>
            <w:r w:rsidRPr="0072091D">
              <w:rPr>
                <w:sz w:val="26"/>
                <w:lang w:val="en-US"/>
              </w:rPr>
              <w:t xml:space="preserve">- </w:t>
            </w:r>
            <w:r w:rsidRPr="0072091D">
              <w:rPr>
                <w:i/>
                <w:sz w:val="26"/>
                <w:lang w:val="en-US"/>
              </w:rPr>
              <w:t>Thời gian thực hiện</w:t>
            </w:r>
            <w:r w:rsidRPr="0072091D">
              <w:rPr>
                <w:sz w:val="26"/>
                <w:lang w:val="en-US"/>
              </w:rPr>
              <w:t>: Hàng năm</w:t>
            </w:r>
          </w:p>
        </w:tc>
      </w:tr>
      <w:tr w:rsidR="0072091D" w:rsidRPr="0072091D" w:rsidTr="00E932C8">
        <w:tc>
          <w:tcPr>
            <w:tcW w:w="784" w:type="dxa"/>
            <w:vAlign w:val="center"/>
          </w:tcPr>
          <w:p w:rsidR="00FB7F61" w:rsidRPr="0072091D" w:rsidRDefault="00350561" w:rsidP="00FB7F61">
            <w:pPr>
              <w:jc w:val="center"/>
              <w:rPr>
                <w:lang w:val="en-US"/>
              </w:rPr>
            </w:pPr>
            <w:r w:rsidRPr="0072091D">
              <w:rPr>
                <w:lang w:val="en-US"/>
              </w:rPr>
              <w:t>11</w:t>
            </w:r>
          </w:p>
        </w:tc>
        <w:tc>
          <w:tcPr>
            <w:tcW w:w="7126" w:type="dxa"/>
            <w:vAlign w:val="center"/>
          </w:tcPr>
          <w:p w:rsidR="00FB7F61" w:rsidRPr="0072091D" w:rsidRDefault="00FB7F61" w:rsidP="00FB7F61">
            <w:pPr>
              <w:pStyle w:val="BodyText"/>
              <w:spacing w:before="120"/>
              <w:ind w:firstLine="101"/>
              <w:jc w:val="both"/>
              <w:rPr>
                <w:szCs w:val="28"/>
              </w:rPr>
            </w:pPr>
            <w:r w:rsidRPr="0072091D">
              <w:rPr>
                <w:szCs w:val="28"/>
              </w:rPr>
              <w:t xml:space="preserve">Thực hiện cơ chế, chính sách đào tạo, bồi dưỡng đội ngũ doanh nhân, nhà quản lý doanh nghiệp; Quy định về sử dụng ngân sách để hỗ trợ đào tạo nghề, phát triển nguồn nhân lực phục vụ sản xuất kinh doanh </w:t>
            </w:r>
          </w:p>
        </w:tc>
        <w:tc>
          <w:tcPr>
            <w:tcW w:w="2693" w:type="dxa"/>
          </w:tcPr>
          <w:p w:rsidR="00092A78" w:rsidRPr="0072091D" w:rsidRDefault="00092A78" w:rsidP="00B33BD0">
            <w:pPr>
              <w:rPr>
                <w:sz w:val="26"/>
                <w:lang w:val="en-US"/>
              </w:rPr>
            </w:pPr>
            <w:r w:rsidRPr="0072091D">
              <w:rPr>
                <w:i/>
                <w:sz w:val="26"/>
                <w:lang w:val="en-US"/>
              </w:rPr>
              <w:t xml:space="preserve">- Cơ quan chỉ đạo: </w:t>
            </w:r>
            <w:r w:rsidRPr="0072091D">
              <w:rPr>
                <w:sz w:val="26"/>
                <w:lang w:val="en-US"/>
              </w:rPr>
              <w:t>Ban Thường vụ Tỉnh ủy</w:t>
            </w:r>
          </w:p>
          <w:p w:rsidR="00FB7F61" w:rsidRPr="0072091D" w:rsidRDefault="00092A78" w:rsidP="00B33BD0">
            <w:pPr>
              <w:rPr>
                <w:sz w:val="26"/>
                <w:lang w:val="en-US"/>
              </w:rPr>
            </w:pPr>
            <w:r w:rsidRPr="0072091D">
              <w:rPr>
                <w:i/>
                <w:sz w:val="26"/>
                <w:lang w:val="en-US"/>
              </w:rPr>
              <w:t xml:space="preserve">- </w:t>
            </w:r>
            <w:r w:rsidR="00FB7F61" w:rsidRPr="0072091D">
              <w:rPr>
                <w:i/>
                <w:sz w:val="26"/>
                <w:lang w:val="en-US"/>
              </w:rPr>
              <w:t>Cơ quan tham mưu, thực hiện:</w:t>
            </w:r>
            <w:r w:rsidR="00FB7F61" w:rsidRPr="0072091D">
              <w:rPr>
                <w:sz w:val="26"/>
                <w:lang w:val="en-US"/>
              </w:rPr>
              <w:t xml:space="preserve"> Ban cán sự đảng UBND tỉnh</w:t>
            </w:r>
          </w:p>
          <w:p w:rsidR="000E71EF" w:rsidRPr="0072091D" w:rsidRDefault="000E71EF" w:rsidP="00B33BD0">
            <w:pPr>
              <w:rPr>
                <w:b/>
                <w:sz w:val="26"/>
                <w:lang w:val="en-US"/>
              </w:rPr>
            </w:pPr>
            <w:r w:rsidRPr="0072091D">
              <w:rPr>
                <w:sz w:val="26"/>
                <w:lang w:val="en-US"/>
              </w:rPr>
              <w:t xml:space="preserve">- </w:t>
            </w:r>
            <w:r w:rsidRPr="0072091D">
              <w:rPr>
                <w:i/>
                <w:sz w:val="26"/>
                <w:lang w:val="en-US"/>
              </w:rPr>
              <w:t>Thời gian thực hiện</w:t>
            </w:r>
            <w:r w:rsidRPr="0072091D">
              <w:rPr>
                <w:sz w:val="26"/>
                <w:lang w:val="en-US"/>
              </w:rPr>
              <w:t>: Hàng năm</w:t>
            </w:r>
          </w:p>
        </w:tc>
      </w:tr>
      <w:tr w:rsidR="0072091D" w:rsidRPr="0072091D" w:rsidTr="00875199">
        <w:tc>
          <w:tcPr>
            <w:tcW w:w="784" w:type="dxa"/>
            <w:vAlign w:val="center"/>
          </w:tcPr>
          <w:p w:rsidR="00350561" w:rsidRPr="0072091D" w:rsidRDefault="00350561" w:rsidP="00875199">
            <w:pPr>
              <w:jc w:val="center"/>
              <w:rPr>
                <w:lang w:val="en-US"/>
              </w:rPr>
            </w:pPr>
            <w:r w:rsidRPr="0072091D">
              <w:rPr>
                <w:lang w:val="en-US"/>
              </w:rPr>
              <w:t>12</w:t>
            </w:r>
          </w:p>
        </w:tc>
        <w:tc>
          <w:tcPr>
            <w:tcW w:w="7126" w:type="dxa"/>
            <w:vAlign w:val="center"/>
          </w:tcPr>
          <w:p w:rsidR="00350561" w:rsidRPr="0072091D" w:rsidRDefault="00350561" w:rsidP="00875199">
            <w:pPr>
              <w:spacing w:before="120"/>
              <w:rPr>
                <w:szCs w:val="28"/>
              </w:rPr>
            </w:pPr>
            <w:r w:rsidRPr="0072091D">
              <w:rPr>
                <w:sz w:val="28"/>
                <w:szCs w:val="28"/>
              </w:rPr>
              <w:t xml:space="preserve">Rà soát, bổ sung quy hoạch cán bộ lãnh đạo, quản lý cấp tỉnh  nhiệm kỳ 2020-2025; quy hoạch cán bộ lãnh đạo, quản lý cấp tỉnh nhiệm kỳ 2025-2030 </w:t>
            </w:r>
          </w:p>
        </w:tc>
        <w:tc>
          <w:tcPr>
            <w:tcW w:w="2693" w:type="dxa"/>
            <w:vAlign w:val="center"/>
          </w:tcPr>
          <w:p w:rsidR="00350561" w:rsidRPr="0072091D" w:rsidRDefault="00350561" w:rsidP="00B33BD0">
            <w:pPr>
              <w:rPr>
                <w:sz w:val="26"/>
                <w:lang w:val="en-US"/>
              </w:rPr>
            </w:pPr>
            <w:r w:rsidRPr="0072091D">
              <w:rPr>
                <w:i/>
                <w:sz w:val="26"/>
                <w:lang w:val="en-US"/>
              </w:rPr>
              <w:t xml:space="preserve">- Cơ quan chỉ đạo: </w:t>
            </w:r>
            <w:r w:rsidRPr="0072091D">
              <w:rPr>
                <w:sz w:val="26"/>
                <w:lang w:val="en-US"/>
              </w:rPr>
              <w:t>Ban Thường vụ Tỉnh ủy</w:t>
            </w:r>
          </w:p>
          <w:p w:rsidR="00350561" w:rsidRPr="0072091D" w:rsidRDefault="00350561" w:rsidP="00B33BD0">
            <w:pPr>
              <w:ind w:right="-79"/>
              <w:rPr>
                <w:sz w:val="26"/>
                <w:lang w:val="en-US"/>
              </w:rPr>
            </w:pPr>
            <w:r w:rsidRPr="0072091D">
              <w:rPr>
                <w:i/>
                <w:sz w:val="26"/>
                <w:lang w:val="en-US"/>
              </w:rPr>
              <w:t>- Cơ quan chủ trì tham mưu, thực hiện:</w:t>
            </w:r>
            <w:r w:rsidRPr="0072091D">
              <w:rPr>
                <w:sz w:val="26"/>
                <w:lang w:val="en-US"/>
              </w:rPr>
              <w:t xml:space="preserve"> Ban Tổ chức Tỉnh ủy chủ trì, phối hợp với các cơ quan liên quan</w:t>
            </w:r>
          </w:p>
          <w:p w:rsidR="00350561" w:rsidRPr="0072091D" w:rsidRDefault="00350561" w:rsidP="00B33BD0">
            <w:pPr>
              <w:rPr>
                <w:i/>
                <w:sz w:val="26"/>
                <w:lang w:val="en-US"/>
              </w:rPr>
            </w:pPr>
            <w:r w:rsidRPr="0072091D">
              <w:rPr>
                <w:sz w:val="26"/>
                <w:lang w:val="en-US"/>
              </w:rPr>
              <w:t>-</w:t>
            </w:r>
            <w:r w:rsidRPr="0072091D">
              <w:rPr>
                <w:i/>
                <w:sz w:val="26"/>
                <w:lang w:val="en-US"/>
              </w:rPr>
              <w:t xml:space="preserve"> Thời gian thực hiện</w:t>
            </w:r>
            <w:r w:rsidRPr="0072091D">
              <w:rPr>
                <w:sz w:val="26"/>
                <w:lang w:val="en-US"/>
              </w:rPr>
              <w:t>: Quý II/2021</w:t>
            </w:r>
          </w:p>
        </w:tc>
      </w:tr>
      <w:tr w:rsidR="0072091D" w:rsidRPr="0072091D" w:rsidTr="00875199">
        <w:tc>
          <w:tcPr>
            <w:tcW w:w="784" w:type="dxa"/>
            <w:vAlign w:val="center"/>
          </w:tcPr>
          <w:p w:rsidR="00350561" w:rsidRPr="0072091D" w:rsidRDefault="00350561" w:rsidP="00875199">
            <w:pPr>
              <w:jc w:val="center"/>
              <w:rPr>
                <w:lang w:val="en-US"/>
              </w:rPr>
            </w:pPr>
            <w:r w:rsidRPr="0072091D">
              <w:rPr>
                <w:lang w:val="en-US"/>
              </w:rPr>
              <w:t>13</w:t>
            </w:r>
          </w:p>
        </w:tc>
        <w:tc>
          <w:tcPr>
            <w:tcW w:w="7126" w:type="dxa"/>
            <w:vAlign w:val="center"/>
          </w:tcPr>
          <w:p w:rsidR="00350561" w:rsidRPr="0072091D" w:rsidRDefault="00350561" w:rsidP="00875199">
            <w:pPr>
              <w:ind w:firstLine="101"/>
              <w:rPr>
                <w:b/>
                <w:lang w:val="en-US"/>
              </w:rPr>
            </w:pPr>
            <w:r w:rsidRPr="0072091D">
              <w:rPr>
                <w:rFonts w:eastAsia="Times New Roman"/>
                <w:sz w:val="28"/>
                <w:szCs w:val="28"/>
                <w:lang w:val="en-US"/>
              </w:rPr>
              <w:t xml:space="preserve">Xây dựng </w:t>
            </w:r>
            <w:r w:rsidRPr="0072091D">
              <w:rPr>
                <w:rFonts w:eastAsia="Times New Roman"/>
                <w:sz w:val="28"/>
                <w:szCs w:val="28"/>
                <w:lang w:val="vi-VN"/>
              </w:rPr>
              <w:t>Đề án, Kế hoạch đào tạo, bồi dưỡng bổ sung kiến thức, nâng cao trình độ mọi mặt; bồi dưỡng toàn diện về kỹ năng, trong đó chú trọng đào tạo, bồi dưỡng học tập ngoại ngữ và các kỹ năng mềm bảo đảm làm việc trong môi trường quốc tế; cập nhật kiến thức mới cho cán bộ lãnh đạo, quản lý và cán bộ dự nguồn của tỉnh, trong đó tập trung nâng cao chất lượng bí thư cấp ủy, người đứng đầu các cấp và đội ngũ cấp cơ sở để xây dựng đội ngũ cán bộ các cấp ngang tầm nhiệm vụ, bảo đảm các mục tiêu phấn đấu đạt được từ đây đến năm 20</w:t>
            </w:r>
            <w:r w:rsidRPr="0072091D">
              <w:rPr>
                <w:rFonts w:eastAsia="Times New Roman"/>
                <w:sz w:val="28"/>
                <w:szCs w:val="28"/>
                <w:lang w:val="en-US"/>
              </w:rPr>
              <w:t>3</w:t>
            </w:r>
            <w:r w:rsidRPr="0072091D">
              <w:rPr>
                <w:rFonts w:eastAsia="Times New Roman"/>
                <w:sz w:val="28"/>
                <w:szCs w:val="28"/>
                <w:lang w:val="vi-VN"/>
              </w:rPr>
              <w:t>0.</w:t>
            </w:r>
          </w:p>
        </w:tc>
        <w:tc>
          <w:tcPr>
            <w:tcW w:w="2693" w:type="dxa"/>
            <w:vAlign w:val="center"/>
          </w:tcPr>
          <w:p w:rsidR="00350561" w:rsidRPr="0072091D" w:rsidRDefault="00350561" w:rsidP="00B33BD0">
            <w:pPr>
              <w:rPr>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350561" w:rsidRPr="0072091D" w:rsidRDefault="00350561" w:rsidP="00B33BD0">
            <w:pPr>
              <w:rPr>
                <w:sz w:val="26"/>
                <w:szCs w:val="26"/>
                <w:lang w:val="en-US"/>
              </w:rPr>
            </w:pPr>
            <w:r w:rsidRPr="0072091D">
              <w:rPr>
                <w:i/>
                <w:sz w:val="26"/>
                <w:szCs w:val="26"/>
                <w:lang w:val="en-US"/>
              </w:rPr>
              <w:t>- Cơ quan chủ trì tham mưu, thực hiện:</w:t>
            </w:r>
            <w:r w:rsidRPr="0072091D">
              <w:rPr>
                <w:sz w:val="26"/>
                <w:szCs w:val="26"/>
                <w:lang w:val="en-US"/>
              </w:rPr>
              <w:t xml:space="preserve"> Ban Tổ chức Tỉnh ủy chủ trì phối hợp với Ban cán sự đảng UBND tỉnh và các cơ quan liên quan</w:t>
            </w:r>
          </w:p>
          <w:p w:rsidR="00350561" w:rsidRPr="0072091D" w:rsidRDefault="00350561" w:rsidP="00B33BD0">
            <w:pPr>
              <w:rPr>
                <w:sz w:val="26"/>
                <w:szCs w:val="26"/>
                <w:lang w:val="en-US"/>
              </w:rPr>
            </w:pPr>
            <w:r w:rsidRPr="0072091D">
              <w:rPr>
                <w:i/>
                <w:sz w:val="26"/>
                <w:lang w:val="en-US"/>
              </w:rPr>
              <w:t>- Thời gian thực hiện</w:t>
            </w:r>
            <w:r w:rsidRPr="0072091D">
              <w:rPr>
                <w:sz w:val="26"/>
                <w:lang w:val="en-US"/>
              </w:rPr>
              <w:t xml:space="preserve">: Quý III/2021 </w:t>
            </w:r>
          </w:p>
        </w:tc>
      </w:tr>
      <w:tr w:rsidR="0072091D" w:rsidRPr="0072091D" w:rsidTr="00875199">
        <w:tc>
          <w:tcPr>
            <w:tcW w:w="784" w:type="dxa"/>
            <w:vAlign w:val="center"/>
          </w:tcPr>
          <w:p w:rsidR="00350561" w:rsidRPr="0072091D" w:rsidRDefault="00350561" w:rsidP="00875199">
            <w:pPr>
              <w:jc w:val="center"/>
              <w:rPr>
                <w:lang w:val="en-US"/>
              </w:rPr>
            </w:pPr>
            <w:r w:rsidRPr="0072091D">
              <w:rPr>
                <w:lang w:val="en-US"/>
              </w:rPr>
              <w:t>14</w:t>
            </w:r>
          </w:p>
        </w:tc>
        <w:tc>
          <w:tcPr>
            <w:tcW w:w="7126" w:type="dxa"/>
            <w:vAlign w:val="center"/>
          </w:tcPr>
          <w:p w:rsidR="00350561" w:rsidRPr="0072091D" w:rsidRDefault="00350561" w:rsidP="00875199">
            <w:pPr>
              <w:pStyle w:val="BodyText"/>
              <w:spacing w:after="120"/>
              <w:ind w:firstLine="384"/>
              <w:jc w:val="both"/>
              <w:rPr>
                <w:szCs w:val="28"/>
              </w:rPr>
            </w:pPr>
            <w:r w:rsidRPr="0072091D">
              <w:rPr>
                <w:szCs w:val="28"/>
              </w:rPr>
              <w:t>Xây dựng và hoàn thiện Đề án vị trí việc làm, c</w:t>
            </w:r>
            <w:r w:rsidRPr="0072091D">
              <w:rPr>
                <w:szCs w:val="28"/>
                <w:lang w:val="vi-VN"/>
              </w:rPr>
              <w:t>ơ cấu sắp xếp lại đội ngũ cán bộ các cấp, các ngành theo vị trí việc làm, khung năng lực bảo đảm đúng người, đúng việc, giảm số lượng, nâng cao chất lượng, hợp lý về cơ cấu. Ban hành chính sách giải quyết cho đội ngũ cán bộ dôi dư khi thực hiện sắp xếp tổ chức bộ máy và cơ cấu lại đội ngũ cán bộ, công chức, viên chức của tỉnh.</w:t>
            </w:r>
            <w:r w:rsidRPr="0072091D">
              <w:rPr>
                <w:szCs w:val="28"/>
              </w:rPr>
              <w:t xml:space="preserve"> Tập trung chỉ đạo cải cách hành chính cho các cơ quan Khối Đảng, Mặt trận, đoàn thể cấp tỉnh, cấp huyện.</w:t>
            </w:r>
          </w:p>
        </w:tc>
        <w:tc>
          <w:tcPr>
            <w:tcW w:w="2693" w:type="dxa"/>
          </w:tcPr>
          <w:p w:rsidR="00350561" w:rsidRPr="0072091D" w:rsidRDefault="00350561" w:rsidP="00B33BD0">
            <w:pPr>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350561" w:rsidRPr="0072091D" w:rsidRDefault="00350561" w:rsidP="00B33BD0">
            <w:pPr>
              <w:rPr>
                <w:sz w:val="25"/>
                <w:szCs w:val="25"/>
                <w:lang w:val="en-US"/>
              </w:rPr>
            </w:pPr>
            <w:r w:rsidRPr="0072091D">
              <w:rPr>
                <w:i/>
                <w:sz w:val="25"/>
                <w:szCs w:val="25"/>
                <w:lang w:val="en-US"/>
              </w:rPr>
              <w:t>- Cơ quan chủ trì tham mưu, thực hiện:</w:t>
            </w:r>
            <w:r w:rsidRPr="0072091D">
              <w:rPr>
                <w:sz w:val="25"/>
                <w:szCs w:val="25"/>
                <w:lang w:val="en-US"/>
              </w:rPr>
              <w:t xml:space="preserve"> Ban cán sự đảng UBND tỉnh chủ trì, phối hợp với Đảng đoàn HĐND tỉnh, Ban Tổ chức Tỉnh ủy và các cơ quan liên quan</w:t>
            </w:r>
          </w:p>
          <w:p w:rsidR="00350561" w:rsidRPr="0072091D" w:rsidRDefault="00350561" w:rsidP="00B33BD0">
            <w:pPr>
              <w:rPr>
                <w:b/>
                <w:sz w:val="25"/>
                <w:szCs w:val="25"/>
                <w:lang w:val="vi-VN"/>
              </w:rPr>
            </w:pPr>
            <w:r w:rsidRPr="0072091D">
              <w:rPr>
                <w:sz w:val="25"/>
                <w:szCs w:val="25"/>
                <w:lang w:val="en-US"/>
              </w:rPr>
              <w:t xml:space="preserve">- </w:t>
            </w:r>
            <w:r w:rsidRPr="0072091D">
              <w:rPr>
                <w:i/>
                <w:sz w:val="25"/>
                <w:szCs w:val="25"/>
                <w:lang w:val="en-US"/>
              </w:rPr>
              <w:t>Thời gian thực hiện</w:t>
            </w:r>
            <w:r w:rsidRPr="0072091D">
              <w:rPr>
                <w:sz w:val="25"/>
                <w:szCs w:val="25"/>
                <w:lang w:val="en-US"/>
              </w:rPr>
              <w:t xml:space="preserve">: </w:t>
            </w:r>
            <w:r w:rsidR="00B33BD0" w:rsidRPr="0072091D">
              <w:rPr>
                <w:sz w:val="25"/>
                <w:szCs w:val="25"/>
                <w:lang w:val="en-US"/>
              </w:rPr>
              <w:t xml:space="preserve">Trong </w:t>
            </w:r>
            <w:r w:rsidRPr="0072091D">
              <w:rPr>
                <w:sz w:val="25"/>
                <w:szCs w:val="25"/>
                <w:lang w:val="en-US"/>
              </w:rPr>
              <w:t>năm 2021 và những năm tiếp theo</w:t>
            </w:r>
          </w:p>
        </w:tc>
      </w:tr>
    </w:tbl>
    <w:p w:rsidR="002F5529" w:rsidRPr="0072091D" w:rsidRDefault="005B726C" w:rsidP="00FB7F61">
      <w:pPr>
        <w:spacing w:before="120"/>
        <w:rPr>
          <w:b/>
          <w:lang w:val="en-US"/>
        </w:rPr>
      </w:pPr>
      <w:r w:rsidRPr="0072091D">
        <w:rPr>
          <w:b/>
          <w:lang w:val="en-US"/>
        </w:rPr>
        <w:tab/>
      </w:r>
    </w:p>
    <w:p w:rsidR="002F5529" w:rsidRPr="0072091D" w:rsidRDefault="002F5529">
      <w:pPr>
        <w:rPr>
          <w:b/>
          <w:lang w:val="en-US"/>
        </w:rPr>
      </w:pPr>
      <w:r w:rsidRPr="0072091D">
        <w:rPr>
          <w:b/>
          <w:lang w:val="en-US"/>
        </w:rPr>
        <w:br w:type="page"/>
      </w:r>
    </w:p>
    <w:p w:rsidR="005B726C" w:rsidRPr="0072091D" w:rsidRDefault="005B726C" w:rsidP="00FB7F61">
      <w:pPr>
        <w:spacing w:before="120"/>
        <w:rPr>
          <w:b/>
          <w:lang w:val="en-US"/>
        </w:rPr>
      </w:pPr>
      <w:r w:rsidRPr="0072091D">
        <w:rPr>
          <w:b/>
          <w:lang w:val="en-US"/>
        </w:rPr>
        <w:lastRenderedPageBreak/>
        <w:t xml:space="preserve">2. Những công việc đã </w:t>
      </w:r>
      <w:r w:rsidR="00F544B2" w:rsidRPr="0072091D">
        <w:rPr>
          <w:b/>
          <w:lang w:val="en-US"/>
        </w:rPr>
        <w:t>đề ra</w:t>
      </w:r>
      <w:r w:rsidRPr="0072091D">
        <w:rPr>
          <w:b/>
          <w:lang w:val="en-US"/>
        </w:rPr>
        <w:t xml:space="preserve"> </w:t>
      </w:r>
      <w:r w:rsidR="00F544B2" w:rsidRPr="0072091D">
        <w:rPr>
          <w:b/>
          <w:lang w:val="en-US"/>
        </w:rPr>
        <w:t>nhưng chưa tiến hành làm nay sẽ tiếp</w:t>
      </w:r>
      <w:r w:rsidRPr="0072091D">
        <w:rPr>
          <w:b/>
          <w:lang w:val="en-US"/>
        </w:rPr>
        <w:t xml:space="preserve"> tục làm theo Kế hoạch số 156-KH/TU ngày 17/9/2018 của Tỉnh ủy về thực hiện Nghị quyết số 26 và Kế hoạch số 32-KH/TU ngày 21/6/2016 của Ban Thường vụ Tỉnh ủy về thực hiện Kết luận số 17-KL/TU</w:t>
      </w:r>
    </w:p>
    <w:tbl>
      <w:tblPr>
        <w:tblStyle w:val="TableGrid"/>
        <w:tblW w:w="10377" w:type="dxa"/>
        <w:tblInd w:w="-459" w:type="dxa"/>
        <w:tblLook w:val="04A0" w:firstRow="1" w:lastRow="0" w:firstColumn="1" w:lastColumn="0" w:noHBand="0" w:noVBand="1"/>
      </w:tblPr>
      <w:tblGrid>
        <w:gridCol w:w="784"/>
        <w:gridCol w:w="6927"/>
        <w:gridCol w:w="2666"/>
      </w:tblGrid>
      <w:tr w:rsidR="0072091D" w:rsidRPr="0072091D" w:rsidTr="00011A2C">
        <w:trPr>
          <w:tblHeader/>
        </w:trPr>
        <w:tc>
          <w:tcPr>
            <w:tcW w:w="529" w:type="dxa"/>
          </w:tcPr>
          <w:p w:rsidR="00F544B2" w:rsidRPr="0072091D" w:rsidRDefault="00F544B2" w:rsidP="000E0B38">
            <w:pPr>
              <w:jc w:val="center"/>
              <w:rPr>
                <w:b/>
                <w:lang w:val="en-US"/>
              </w:rPr>
            </w:pPr>
            <w:r w:rsidRPr="0072091D">
              <w:rPr>
                <w:b/>
                <w:lang w:val="en-US"/>
              </w:rPr>
              <w:t>STT</w:t>
            </w:r>
          </w:p>
        </w:tc>
        <w:tc>
          <w:tcPr>
            <w:tcW w:w="7126" w:type="dxa"/>
          </w:tcPr>
          <w:p w:rsidR="00F544B2" w:rsidRPr="0072091D" w:rsidRDefault="00F544B2" w:rsidP="000E0B38">
            <w:pPr>
              <w:jc w:val="center"/>
              <w:rPr>
                <w:b/>
                <w:lang w:val="en-US"/>
              </w:rPr>
            </w:pPr>
            <w:r w:rsidRPr="0072091D">
              <w:rPr>
                <w:b/>
                <w:lang w:val="en-US"/>
              </w:rPr>
              <w:t>Nội dung công việc</w:t>
            </w:r>
          </w:p>
        </w:tc>
        <w:tc>
          <w:tcPr>
            <w:tcW w:w="2722" w:type="dxa"/>
            <w:vAlign w:val="center"/>
          </w:tcPr>
          <w:p w:rsidR="00F544B2" w:rsidRPr="0072091D" w:rsidRDefault="00F544B2" w:rsidP="00F53CF9">
            <w:pPr>
              <w:jc w:val="center"/>
              <w:rPr>
                <w:b/>
                <w:lang w:val="en-US"/>
              </w:rPr>
            </w:pPr>
            <w:r w:rsidRPr="0072091D">
              <w:rPr>
                <w:b/>
                <w:lang w:val="en-US"/>
              </w:rPr>
              <w:t>Ghi chú</w:t>
            </w:r>
          </w:p>
        </w:tc>
      </w:tr>
      <w:tr w:rsidR="0072091D" w:rsidRPr="0072091D" w:rsidTr="00011A2C">
        <w:trPr>
          <w:trHeight w:val="1955"/>
        </w:trPr>
        <w:tc>
          <w:tcPr>
            <w:tcW w:w="529" w:type="dxa"/>
            <w:vAlign w:val="center"/>
          </w:tcPr>
          <w:p w:rsidR="00F544B2" w:rsidRPr="0072091D" w:rsidRDefault="00F53CF9" w:rsidP="000E0B38">
            <w:pPr>
              <w:jc w:val="center"/>
              <w:rPr>
                <w:lang w:val="en-US"/>
              </w:rPr>
            </w:pPr>
            <w:r w:rsidRPr="0072091D">
              <w:rPr>
                <w:lang w:val="en-US"/>
              </w:rPr>
              <w:t>1</w:t>
            </w:r>
          </w:p>
        </w:tc>
        <w:tc>
          <w:tcPr>
            <w:tcW w:w="7126" w:type="dxa"/>
            <w:vAlign w:val="center"/>
          </w:tcPr>
          <w:p w:rsidR="00F544B2" w:rsidRPr="0072091D" w:rsidRDefault="00B722D5" w:rsidP="00B4681D">
            <w:pPr>
              <w:shd w:val="solid" w:color="FFFFFF" w:fill="auto"/>
              <w:spacing w:after="120"/>
              <w:ind w:firstLine="243"/>
              <w:rPr>
                <w:szCs w:val="28"/>
              </w:rPr>
            </w:pPr>
            <w:r w:rsidRPr="0072091D">
              <w:rPr>
                <w:sz w:val="28"/>
                <w:szCs w:val="28"/>
                <w:lang w:val="vi-VN"/>
              </w:rPr>
              <w:t>Xây dựng và thực hiện Đề án xây dựng lực lượng vũ trang cách mạng, chính quy, tinh nhuệ, từng bước hiện đại, tuyệt đối trung thành với Đảng, Tổ quốc và nhân dân, đáp ứng yêu cầu, nhiệm vụ tình hình mới.</w:t>
            </w:r>
          </w:p>
        </w:tc>
        <w:tc>
          <w:tcPr>
            <w:tcW w:w="2722" w:type="dxa"/>
            <w:vAlign w:val="center"/>
          </w:tcPr>
          <w:p w:rsidR="00F544B2" w:rsidRPr="0072091D" w:rsidRDefault="00FB7F61" w:rsidP="00E932C8">
            <w:pPr>
              <w:rPr>
                <w:sz w:val="25"/>
                <w:szCs w:val="25"/>
                <w:lang w:val="en-US"/>
              </w:rPr>
            </w:pPr>
            <w:r w:rsidRPr="0072091D">
              <w:rPr>
                <w:sz w:val="25"/>
                <w:szCs w:val="25"/>
                <w:lang w:val="en-US"/>
              </w:rPr>
              <w:t xml:space="preserve">- </w:t>
            </w:r>
            <w:r w:rsidR="00B4681D" w:rsidRPr="0072091D">
              <w:rPr>
                <w:sz w:val="25"/>
                <w:szCs w:val="25"/>
                <w:lang w:val="en-US"/>
              </w:rPr>
              <w:t>Đã nêu trong Kế hoạch số 156 (thực hiện theo quy định, hướng dẫn của TW)</w:t>
            </w:r>
          </w:p>
          <w:p w:rsidR="00092A78" w:rsidRPr="0072091D" w:rsidRDefault="00092A78" w:rsidP="00E932C8">
            <w:pPr>
              <w:rPr>
                <w:sz w:val="25"/>
                <w:szCs w:val="25"/>
                <w:lang w:val="en-US"/>
              </w:rPr>
            </w:pPr>
            <w:r w:rsidRPr="0072091D">
              <w:rPr>
                <w:i/>
                <w:sz w:val="25"/>
                <w:szCs w:val="25"/>
                <w:lang w:val="en-US"/>
              </w:rPr>
              <w:t xml:space="preserve"> - Cơ quan chỉ đạo: </w:t>
            </w:r>
            <w:r w:rsidRPr="0072091D">
              <w:rPr>
                <w:sz w:val="25"/>
                <w:szCs w:val="25"/>
                <w:lang w:val="en-US"/>
              </w:rPr>
              <w:t>Ban Thường vụ Tỉnh ủy</w:t>
            </w:r>
          </w:p>
          <w:p w:rsidR="000E71EF" w:rsidRPr="0072091D" w:rsidRDefault="00FB7F61" w:rsidP="00E932C8">
            <w:pPr>
              <w:rPr>
                <w:sz w:val="25"/>
                <w:szCs w:val="25"/>
                <w:lang w:val="en-US"/>
              </w:rPr>
            </w:pPr>
            <w:r w:rsidRPr="0072091D">
              <w:rPr>
                <w:i/>
                <w:sz w:val="25"/>
                <w:szCs w:val="25"/>
                <w:lang w:val="en-US"/>
              </w:rPr>
              <w:t xml:space="preserve">- Cơ quan </w:t>
            </w:r>
            <w:r w:rsidR="000E71EF" w:rsidRPr="0072091D">
              <w:rPr>
                <w:i/>
                <w:sz w:val="25"/>
                <w:szCs w:val="25"/>
                <w:lang w:val="en-US"/>
              </w:rPr>
              <w:t xml:space="preserve">chủ trì </w:t>
            </w:r>
            <w:r w:rsidRPr="0072091D">
              <w:rPr>
                <w:i/>
                <w:sz w:val="25"/>
                <w:szCs w:val="25"/>
                <w:lang w:val="en-US"/>
              </w:rPr>
              <w:t>tham mưu, thực hiện:</w:t>
            </w:r>
            <w:r w:rsidRPr="0072091D">
              <w:rPr>
                <w:sz w:val="25"/>
                <w:szCs w:val="25"/>
                <w:lang w:val="en-US"/>
              </w:rPr>
              <w:t xml:space="preserve"> Đảng ủy Quân sự tỉnh, Đảng ủy Công an tỉnh</w:t>
            </w:r>
          </w:p>
        </w:tc>
      </w:tr>
      <w:tr w:rsidR="0072091D" w:rsidRPr="0072091D" w:rsidTr="00011A2C">
        <w:trPr>
          <w:trHeight w:val="346"/>
        </w:trPr>
        <w:tc>
          <w:tcPr>
            <w:tcW w:w="529" w:type="dxa"/>
            <w:vAlign w:val="center"/>
          </w:tcPr>
          <w:p w:rsidR="00B4681D" w:rsidRPr="0072091D" w:rsidRDefault="00F53CF9" w:rsidP="00B4681D">
            <w:pPr>
              <w:jc w:val="center"/>
              <w:rPr>
                <w:lang w:val="en-US"/>
              </w:rPr>
            </w:pPr>
            <w:r w:rsidRPr="0072091D">
              <w:rPr>
                <w:lang w:val="en-US"/>
              </w:rPr>
              <w:t>2</w:t>
            </w:r>
          </w:p>
        </w:tc>
        <w:tc>
          <w:tcPr>
            <w:tcW w:w="7126" w:type="dxa"/>
            <w:vAlign w:val="center"/>
          </w:tcPr>
          <w:p w:rsidR="00B4681D" w:rsidRPr="0072091D" w:rsidRDefault="00B4681D" w:rsidP="00724333">
            <w:pPr>
              <w:pStyle w:val="BodyText"/>
              <w:spacing w:after="120"/>
              <w:ind w:firstLine="356"/>
              <w:jc w:val="both"/>
              <w:rPr>
                <w:szCs w:val="28"/>
              </w:rPr>
            </w:pPr>
            <w:r w:rsidRPr="0072091D">
              <w:rPr>
                <w:szCs w:val="28"/>
              </w:rPr>
              <w:t>Ban hành Quy định về quyền hạn, trách nhiệm và nghĩa vụ của cấp ủy viên và lãnh đạo các cấp trong việc tiến cử người có đức, có tài; người đứng đầu có trách nhiệm đào tạo, bồi dưỡng, tiến cử người thay thế mình.</w:t>
            </w:r>
          </w:p>
        </w:tc>
        <w:tc>
          <w:tcPr>
            <w:tcW w:w="2722" w:type="dxa"/>
            <w:vAlign w:val="center"/>
          </w:tcPr>
          <w:p w:rsidR="00B4681D" w:rsidRPr="0072091D" w:rsidRDefault="00AC7A54" w:rsidP="00651607">
            <w:pPr>
              <w:rPr>
                <w:sz w:val="25"/>
                <w:szCs w:val="25"/>
                <w:lang w:val="en-US"/>
              </w:rPr>
            </w:pPr>
            <w:r w:rsidRPr="0072091D">
              <w:rPr>
                <w:sz w:val="25"/>
                <w:szCs w:val="25"/>
                <w:lang w:val="en-US"/>
              </w:rPr>
              <w:t xml:space="preserve">- </w:t>
            </w:r>
            <w:r w:rsidR="00B4681D" w:rsidRPr="0072091D">
              <w:rPr>
                <w:sz w:val="25"/>
                <w:szCs w:val="25"/>
                <w:lang w:val="en-US"/>
              </w:rPr>
              <w:t>Đã nêu trong Kế hoạch số 156 (thực hiện theo quy định, hướng dẫn của TW)</w:t>
            </w:r>
          </w:p>
          <w:p w:rsidR="00092A78" w:rsidRPr="0072091D" w:rsidRDefault="00092A78" w:rsidP="00651607">
            <w:pPr>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AC7A54" w:rsidRPr="0072091D" w:rsidRDefault="00092A78" w:rsidP="00651607">
            <w:pPr>
              <w:rPr>
                <w:sz w:val="25"/>
                <w:szCs w:val="25"/>
              </w:rPr>
            </w:pPr>
            <w:r w:rsidRPr="0072091D">
              <w:rPr>
                <w:i/>
                <w:sz w:val="25"/>
                <w:szCs w:val="25"/>
                <w:lang w:val="en-US"/>
              </w:rPr>
              <w:t xml:space="preserve">- </w:t>
            </w:r>
            <w:r w:rsidR="00AC7A54" w:rsidRPr="0072091D">
              <w:rPr>
                <w:i/>
                <w:sz w:val="25"/>
                <w:szCs w:val="25"/>
                <w:lang w:val="en-US"/>
              </w:rPr>
              <w:t xml:space="preserve">Cơ quan </w:t>
            </w:r>
            <w:r w:rsidR="000E71EF" w:rsidRPr="0072091D">
              <w:rPr>
                <w:i/>
                <w:sz w:val="25"/>
                <w:szCs w:val="25"/>
                <w:lang w:val="en-US"/>
              </w:rPr>
              <w:t xml:space="preserve">chủ trì </w:t>
            </w:r>
            <w:r w:rsidR="00AC7A54" w:rsidRPr="0072091D">
              <w:rPr>
                <w:i/>
                <w:sz w:val="25"/>
                <w:szCs w:val="25"/>
                <w:lang w:val="en-US"/>
              </w:rPr>
              <w:t>tham mưu, thực hiện:</w:t>
            </w:r>
            <w:r w:rsidR="00AC7A54" w:rsidRPr="0072091D">
              <w:rPr>
                <w:sz w:val="25"/>
                <w:szCs w:val="25"/>
                <w:lang w:val="en-US"/>
              </w:rPr>
              <w:t xml:space="preserve"> Ban Tổ chức Tỉnh ủy chủ trì, phối hợp với các cơ quan liên quan</w:t>
            </w:r>
          </w:p>
        </w:tc>
      </w:tr>
      <w:tr w:rsidR="0072091D" w:rsidRPr="0072091D" w:rsidTr="00011A2C">
        <w:tc>
          <w:tcPr>
            <w:tcW w:w="529" w:type="dxa"/>
            <w:vAlign w:val="center"/>
          </w:tcPr>
          <w:p w:rsidR="00B4681D" w:rsidRPr="0072091D" w:rsidRDefault="00F53CF9" w:rsidP="00B4681D">
            <w:pPr>
              <w:jc w:val="center"/>
              <w:rPr>
                <w:lang w:val="en-US"/>
              </w:rPr>
            </w:pPr>
            <w:r w:rsidRPr="0072091D">
              <w:rPr>
                <w:lang w:val="en-US"/>
              </w:rPr>
              <w:t>3</w:t>
            </w:r>
          </w:p>
        </w:tc>
        <w:tc>
          <w:tcPr>
            <w:tcW w:w="7126" w:type="dxa"/>
            <w:vAlign w:val="center"/>
          </w:tcPr>
          <w:p w:rsidR="00B4681D" w:rsidRPr="0072091D" w:rsidRDefault="00B4681D" w:rsidP="00B4681D">
            <w:pPr>
              <w:pStyle w:val="BodyText"/>
              <w:spacing w:after="120"/>
              <w:ind w:firstLine="384"/>
              <w:jc w:val="both"/>
              <w:rPr>
                <w:szCs w:val="28"/>
              </w:rPr>
            </w:pPr>
            <w:r w:rsidRPr="0072091D">
              <w:rPr>
                <w:szCs w:val="28"/>
                <w:lang w:val="vi-VN"/>
              </w:rPr>
              <w:t>Ban hành Quy định về cách chức, bãi nhiệm, miễn nhiệm, từ chức để việc “có lên, có xuống”, “có vào, có ra”; việc thay thế kịp thời những người năng lực hạn chế, uy tín thấp, không đủ sức khoẻ, có sai phạm, không chờ hết nhiệm kỳ, hết thời hạn bổ nhiệm, đến tuổi nghỉ hưu</w:t>
            </w:r>
            <w:r w:rsidRPr="0072091D">
              <w:rPr>
                <w:szCs w:val="28"/>
              </w:rPr>
              <w:t xml:space="preserve"> trở thành bình thường trong công tác cán bộ và việc nhận trách nhiệm, từ chức, từ nhiệm trở thành nếp văn hóa ứng xử của cán bộ.</w:t>
            </w:r>
          </w:p>
        </w:tc>
        <w:tc>
          <w:tcPr>
            <w:tcW w:w="2722" w:type="dxa"/>
            <w:vAlign w:val="center"/>
          </w:tcPr>
          <w:p w:rsidR="00B4681D" w:rsidRPr="0072091D" w:rsidRDefault="00AC7A54" w:rsidP="00651607">
            <w:pPr>
              <w:rPr>
                <w:sz w:val="26"/>
                <w:szCs w:val="26"/>
                <w:lang w:val="en-US"/>
              </w:rPr>
            </w:pPr>
            <w:r w:rsidRPr="0072091D">
              <w:rPr>
                <w:sz w:val="26"/>
                <w:szCs w:val="26"/>
                <w:lang w:val="en-US"/>
              </w:rPr>
              <w:t xml:space="preserve">- </w:t>
            </w:r>
            <w:r w:rsidR="00B4681D" w:rsidRPr="0072091D">
              <w:rPr>
                <w:sz w:val="26"/>
                <w:szCs w:val="26"/>
                <w:lang w:val="en-US"/>
              </w:rPr>
              <w:t>Đã nêu trong Kế hoạch số 156 (thực hiện theo quy định, hướng dẫn của TW)</w:t>
            </w:r>
          </w:p>
          <w:p w:rsidR="00092A78" w:rsidRPr="0072091D" w:rsidRDefault="00092A78" w:rsidP="00651607">
            <w:pPr>
              <w:rPr>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0E71EF" w:rsidRPr="0072091D" w:rsidRDefault="00AC7A54" w:rsidP="00651607">
            <w:pPr>
              <w:rPr>
                <w:sz w:val="26"/>
                <w:szCs w:val="26"/>
              </w:rPr>
            </w:pPr>
            <w:r w:rsidRPr="0072091D">
              <w:rPr>
                <w:sz w:val="26"/>
                <w:szCs w:val="26"/>
                <w:lang w:val="en-US"/>
              </w:rPr>
              <w:t xml:space="preserve">- </w:t>
            </w:r>
            <w:r w:rsidRPr="0072091D">
              <w:rPr>
                <w:i/>
                <w:sz w:val="26"/>
                <w:szCs w:val="26"/>
                <w:lang w:val="en-US"/>
              </w:rPr>
              <w:t xml:space="preserve">Cơ quan </w:t>
            </w:r>
            <w:r w:rsidR="000E71EF" w:rsidRPr="0072091D">
              <w:rPr>
                <w:i/>
                <w:sz w:val="26"/>
                <w:szCs w:val="26"/>
                <w:lang w:val="en-US"/>
              </w:rPr>
              <w:t xml:space="preserve">chủ trì </w:t>
            </w:r>
            <w:r w:rsidRPr="0072091D">
              <w:rPr>
                <w:i/>
                <w:sz w:val="26"/>
                <w:szCs w:val="26"/>
                <w:lang w:val="en-US"/>
              </w:rPr>
              <w:t>tham mưu, thực hiện:</w:t>
            </w:r>
            <w:r w:rsidRPr="0072091D">
              <w:rPr>
                <w:sz w:val="26"/>
                <w:szCs w:val="26"/>
                <w:lang w:val="en-US"/>
              </w:rPr>
              <w:t xml:space="preserve"> Ban Tổ chức Tỉnh ủy chủ trì, phối hợp với các cơ quan liên quan</w:t>
            </w:r>
          </w:p>
        </w:tc>
      </w:tr>
      <w:tr w:rsidR="0072091D" w:rsidRPr="0072091D" w:rsidTr="00011A2C">
        <w:tc>
          <w:tcPr>
            <w:tcW w:w="529" w:type="dxa"/>
            <w:vAlign w:val="center"/>
          </w:tcPr>
          <w:p w:rsidR="00B4681D" w:rsidRPr="0072091D" w:rsidRDefault="00F53CF9" w:rsidP="00B4681D">
            <w:pPr>
              <w:jc w:val="center"/>
              <w:rPr>
                <w:lang w:val="en-US"/>
              </w:rPr>
            </w:pPr>
            <w:r w:rsidRPr="0072091D">
              <w:rPr>
                <w:lang w:val="en-US"/>
              </w:rPr>
              <w:t>4</w:t>
            </w:r>
          </w:p>
        </w:tc>
        <w:tc>
          <w:tcPr>
            <w:tcW w:w="7126" w:type="dxa"/>
            <w:vAlign w:val="center"/>
          </w:tcPr>
          <w:p w:rsidR="00B4681D" w:rsidRPr="0072091D" w:rsidRDefault="00B4681D" w:rsidP="00B4681D">
            <w:pPr>
              <w:ind w:firstLine="243"/>
              <w:rPr>
                <w:spacing w:val="-2"/>
                <w:sz w:val="28"/>
                <w:szCs w:val="28"/>
              </w:rPr>
            </w:pPr>
            <w:r w:rsidRPr="0072091D">
              <w:rPr>
                <w:spacing w:val="-2"/>
                <w:sz w:val="28"/>
                <w:szCs w:val="28"/>
              </w:rPr>
              <w:t>Ban hành Đề án tăng cường giáo dục, đào tạo, bồi dưỡng, rèn luyện để nâng cao chất lượng đội ngũ làm công tác cán bộ “trung thành, trung thực, gương mẫu, trong sáng, tinh thông” đáp ứng yêu cầu, nhiệm vụ của thời kỳ mới.</w:t>
            </w:r>
          </w:p>
        </w:tc>
        <w:tc>
          <w:tcPr>
            <w:tcW w:w="2722" w:type="dxa"/>
            <w:vAlign w:val="center"/>
          </w:tcPr>
          <w:p w:rsidR="00B4681D" w:rsidRPr="0072091D" w:rsidRDefault="00AC7A54" w:rsidP="00651607">
            <w:pPr>
              <w:rPr>
                <w:sz w:val="25"/>
                <w:szCs w:val="25"/>
                <w:lang w:val="en-US"/>
              </w:rPr>
            </w:pPr>
            <w:r w:rsidRPr="0072091D">
              <w:rPr>
                <w:sz w:val="25"/>
                <w:szCs w:val="25"/>
                <w:lang w:val="en-US"/>
              </w:rPr>
              <w:t xml:space="preserve">- </w:t>
            </w:r>
            <w:r w:rsidR="00B4681D" w:rsidRPr="0072091D">
              <w:rPr>
                <w:sz w:val="25"/>
                <w:szCs w:val="25"/>
                <w:lang w:val="en-US"/>
              </w:rPr>
              <w:t>Đã nêu trong Kế hoạch số 156</w:t>
            </w:r>
          </w:p>
          <w:p w:rsidR="00092A78" w:rsidRPr="0072091D" w:rsidRDefault="00092A78" w:rsidP="00651607">
            <w:pPr>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AC7A54" w:rsidRPr="0072091D" w:rsidRDefault="00AC7A54" w:rsidP="00651607">
            <w:pPr>
              <w:rPr>
                <w:sz w:val="25"/>
                <w:szCs w:val="25"/>
                <w:lang w:val="en-US"/>
              </w:rPr>
            </w:pPr>
            <w:r w:rsidRPr="0072091D">
              <w:rPr>
                <w:sz w:val="25"/>
                <w:szCs w:val="25"/>
                <w:lang w:val="en-US"/>
              </w:rPr>
              <w:t xml:space="preserve">- </w:t>
            </w:r>
            <w:r w:rsidRPr="0072091D">
              <w:rPr>
                <w:i/>
                <w:sz w:val="25"/>
                <w:szCs w:val="25"/>
                <w:lang w:val="en-US"/>
              </w:rPr>
              <w:t xml:space="preserve">Cơ quan </w:t>
            </w:r>
            <w:r w:rsidR="000E71EF" w:rsidRPr="0072091D">
              <w:rPr>
                <w:i/>
                <w:sz w:val="25"/>
                <w:szCs w:val="25"/>
                <w:lang w:val="en-US"/>
              </w:rPr>
              <w:t xml:space="preserve">chủ trì </w:t>
            </w:r>
            <w:r w:rsidRPr="0072091D">
              <w:rPr>
                <w:i/>
                <w:sz w:val="25"/>
                <w:szCs w:val="25"/>
                <w:lang w:val="en-US"/>
              </w:rPr>
              <w:t>tham mưu, thực hiện:</w:t>
            </w:r>
            <w:r w:rsidRPr="0072091D">
              <w:rPr>
                <w:sz w:val="25"/>
                <w:szCs w:val="25"/>
                <w:lang w:val="en-US"/>
              </w:rPr>
              <w:t xml:space="preserve"> Ban Tổ chức Tỉnh ủy chủ trì, phối hợp với các cơ quan liên quan</w:t>
            </w:r>
          </w:p>
          <w:p w:rsidR="000E71EF" w:rsidRPr="0072091D" w:rsidRDefault="000E71EF" w:rsidP="00651607">
            <w:pPr>
              <w:rPr>
                <w:sz w:val="25"/>
                <w:szCs w:val="25"/>
              </w:rPr>
            </w:pPr>
            <w:r w:rsidRPr="0072091D">
              <w:rPr>
                <w:i/>
                <w:sz w:val="25"/>
                <w:szCs w:val="25"/>
                <w:lang w:val="en-US"/>
              </w:rPr>
              <w:lastRenderedPageBreak/>
              <w:t xml:space="preserve">- </w:t>
            </w:r>
            <w:r w:rsidR="00AD08CA" w:rsidRPr="0072091D">
              <w:rPr>
                <w:i/>
                <w:sz w:val="25"/>
                <w:szCs w:val="25"/>
                <w:lang w:val="en-US"/>
              </w:rPr>
              <w:t>Thời gian thực hiện</w:t>
            </w:r>
            <w:r w:rsidR="00AD08CA" w:rsidRPr="0072091D">
              <w:rPr>
                <w:sz w:val="25"/>
                <w:szCs w:val="25"/>
                <w:lang w:val="en-US"/>
              </w:rPr>
              <w:t>: Quý I/2022</w:t>
            </w:r>
          </w:p>
        </w:tc>
      </w:tr>
      <w:tr w:rsidR="0072091D" w:rsidRPr="0072091D" w:rsidTr="00011A2C">
        <w:trPr>
          <w:trHeight w:val="1126"/>
        </w:trPr>
        <w:tc>
          <w:tcPr>
            <w:tcW w:w="529" w:type="dxa"/>
            <w:vAlign w:val="center"/>
          </w:tcPr>
          <w:p w:rsidR="00B4681D" w:rsidRPr="0072091D" w:rsidRDefault="00F53CF9" w:rsidP="00B4681D">
            <w:pPr>
              <w:jc w:val="center"/>
              <w:rPr>
                <w:lang w:val="en-US"/>
              </w:rPr>
            </w:pPr>
            <w:r w:rsidRPr="0072091D">
              <w:rPr>
                <w:lang w:val="en-US"/>
              </w:rPr>
              <w:lastRenderedPageBreak/>
              <w:t>5</w:t>
            </w:r>
          </w:p>
        </w:tc>
        <w:tc>
          <w:tcPr>
            <w:tcW w:w="7126" w:type="dxa"/>
            <w:vAlign w:val="center"/>
          </w:tcPr>
          <w:p w:rsidR="00B4681D" w:rsidRPr="0072091D" w:rsidRDefault="00B4681D" w:rsidP="00B4681D">
            <w:pPr>
              <w:ind w:firstLine="243"/>
              <w:rPr>
                <w:rFonts w:eastAsia="Times New Roman"/>
                <w:sz w:val="28"/>
                <w:szCs w:val="28"/>
              </w:rPr>
            </w:pPr>
            <w:r w:rsidRPr="0072091D">
              <w:rPr>
                <w:spacing w:val="-2"/>
                <w:sz w:val="28"/>
                <w:szCs w:val="28"/>
                <w:lang w:val="vi-VN"/>
              </w:rPr>
              <w:t xml:space="preserve">Xây dựng hệ thống cơ sở dữ liệu về </w:t>
            </w:r>
            <w:r w:rsidRPr="0072091D">
              <w:rPr>
                <w:spacing w:val="-2"/>
                <w:sz w:val="28"/>
                <w:szCs w:val="28"/>
              </w:rPr>
              <w:t xml:space="preserve">quản lý </w:t>
            </w:r>
            <w:r w:rsidRPr="0072091D">
              <w:rPr>
                <w:spacing w:val="-2"/>
                <w:sz w:val="28"/>
                <w:szCs w:val="28"/>
                <w:lang w:val="vi-VN"/>
              </w:rPr>
              <w:t>cán bộ</w:t>
            </w:r>
            <w:r w:rsidRPr="0072091D">
              <w:rPr>
                <w:spacing w:val="-2"/>
                <w:sz w:val="28"/>
                <w:szCs w:val="28"/>
              </w:rPr>
              <w:t>, công chức viên chức khối Đảng, Mặt trận Tổ quốc và các đoàn thể chính trị - xã hội cấp tỉnh, huyện</w:t>
            </w:r>
            <w:r w:rsidRPr="0072091D">
              <w:rPr>
                <w:sz w:val="28"/>
                <w:szCs w:val="28"/>
                <w:lang w:val="vi-VN"/>
              </w:rPr>
              <w:t>.</w:t>
            </w:r>
          </w:p>
        </w:tc>
        <w:tc>
          <w:tcPr>
            <w:tcW w:w="2722" w:type="dxa"/>
            <w:vAlign w:val="center"/>
          </w:tcPr>
          <w:p w:rsidR="00B4681D" w:rsidRPr="0072091D" w:rsidRDefault="00AC7A54" w:rsidP="00651607">
            <w:pPr>
              <w:rPr>
                <w:sz w:val="25"/>
                <w:szCs w:val="25"/>
                <w:lang w:val="en-US"/>
              </w:rPr>
            </w:pPr>
            <w:r w:rsidRPr="0072091D">
              <w:rPr>
                <w:sz w:val="25"/>
                <w:szCs w:val="25"/>
                <w:lang w:val="en-US"/>
              </w:rPr>
              <w:t xml:space="preserve">- </w:t>
            </w:r>
            <w:r w:rsidR="00B4681D" w:rsidRPr="0072091D">
              <w:rPr>
                <w:sz w:val="25"/>
                <w:szCs w:val="25"/>
                <w:lang w:val="en-US"/>
              </w:rPr>
              <w:t>Đã nêu trong Kế hoạch số 156</w:t>
            </w:r>
          </w:p>
          <w:p w:rsidR="00092A78" w:rsidRPr="0072091D" w:rsidRDefault="00092A78" w:rsidP="00651607">
            <w:pPr>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AC7A54" w:rsidRPr="0072091D" w:rsidRDefault="00AC7A54" w:rsidP="00651607">
            <w:pPr>
              <w:rPr>
                <w:sz w:val="25"/>
                <w:szCs w:val="25"/>
                <w:lang w:val="en-US"/>
              </w:rPr>
            </w:pPr>
            <w:r w:rsidRPr="0072091D">
              <w:rPr>
                <w:i/>
                <w:sz w:val="25"/>
                <w:szCs w:val="25"/>
                <w:lang w:val="en-US"/>
              </w:rPr>
              <w:t xml:space="preserve">- Cơ quan </w:t>
            </w:r>
            <w:r w:rsidR="00AD08CA" w:rsidRPr="0072091D">
              <w:rPr>
                <w:i/>
                <w:sz w:val="25"/>
                <w:szCs w:val="25"/>
                <w:lang w:val="en-US"/>
              </w:rPr>
              <w:t xml:space="preserve">chủ trì </w:t>
            </w:r>
            <w:r w:rsidRPr="0072091D">
              <w:rPr>
                <w:i/>
                <w:sz w:val="25"/>
                <w:szCs w:val="25"/>
                <w:lang w:val="en-US"/>
              </w:rPr>
              <w:t>tham mưu, thực hiện:</w:t>
            </w:r>
            <w:r w:rsidRPr="0072091D">
              <w:rPr>
                <w:sz w:val="25"/>
                <w:szCs w:val="25"/>
                <w:lang w:val="en-US"/>
              </w:rPr>
              <w:t xml:space="preserve"> Ban Tổ chức Tỉnh ủy chủ trì, phối hợp với Văn phòng Tỉnh ủy và các cơ quan liên quan</w:t>
            </w:r>
          </w:p>
          <w:p w:rsidR="00AD08CA" w:rsidRPr="0072091D" w:rsidRDefault="00AD08CA" w:rsidP="00651607">
            <w:pPr>
              <w:ind w:right="-79"/>
              <w:rPr>
                <w:sz w:val="25"/>
                <w:szCs w:val="25"/>
              </w:rPr>
            </w:pPr>
            <w:r w:rsidRPr="0072091D">
              <w:rPr>
                <w:i/>
                <w:sz w:val="25"/>
                <w:szCs w:val="25"/>
                <w:lang w:val="en-US"/>
              </w:rPr>
              <w:t>- Thời gian thực hiện</w:t>
            </w:r>
            <w:r w:rsidRPr="0072091D">
              <w:rPr>
                <w:sz w:val="25"/>
                <w:szCs w:val="25"/>
                <w:lang w:val="en-US"/>
              </w:rPr>
              <w:t>: Trong năm 202</w:t>
            </w:r>
            <w:r w:rsidR="006A1E89" w:rsidRPr="0072091D">
              <w:rPr>
                <w:sz w:val="25"/>
                <w:szCs w:val="25"/>
                <w:lang w:val="en-US"/>
              </w:rPr>
              <w:t>1</w:t>
            </w:r>
          </w:p>
        </w:tc>
      </w:tr>
      <w:tr w:rsidR="0072091D" w:rsidRPr="0072091D" w:rsidTr="00011A2C">
        <w:trPr>
          <w:trHeight w:val="771"/>
        </w:trPr>
        <w:tc>
          <w:tcPr>
            <w:tcW w:w="529" w:type="dxa"/>
            <w:vAlign w:val="center"/>
          </w:tcPr>
          <w:p w:rsidR="003B4A7C" w:rsidRPr="0072091D" w:rsidRDefault="00AC7A54" w:rsidP="003B4A7C">
            <w:pPr>
              <w:jc w:val="center"/>
              <w:rPr>
                <w:lang w:val="en-US"/>
              </w:rPr>
            </w:pPr>
            <w:r w:rsidRPr="0072091D">
              <w:rPr>
                <w:lang w:val="en-US"/>
              </w:rPr>
              <w:t>6</w:t>
            </w:r>
          </w:p>
        </w:tc>
        <w:tc>
          <w:tcPr>
            <w:tcW w:w="7126" w:type="dxa"/>
            <w:vAlign w:val="center"/>
          </w:tcPr>
          <w:p w:rsidR="003B4A7C" w:rsidRPr="0072091D" w:rsidRDefault="003B4A7C" w:rsidP="003B4A7C">
            <w:pPr>
              <w:ind w:firstLine="243"/>
              <w:rPr>
                <w:sz w:val="28"/>
                <w:szCs w:val="28"/>
                <w:lang w:val="en-US"/>
              </w:rPr>
            </w:pPr>
            <w:r w:rsidRPr="0072091D">
              <w:rPr>
                <w:sz w:val="28"/>
                <w:szCs w:val="28"/>
                <w:lang w:val="en-US"/>
              </w:rPr>
              <w:t>Ban hành Quy chế thi tuyển, tuyển dụng công chức trong các cơ quan Đảng, Mặt trận Tổ quốc, đoàn thể tỉnh và khối chính quyền theo hướng công khai, minh bạch, gắn với vị trí việc làm của cơ quan,  đơn vị</w:t>
            </w:r>
          </w:p>
        </w:tc>
        <w:tc>
          <w:tcPr>
            <w:tcW w:w="2722" w:type="dxa"/>
            <w:vAlign w:val="center"/>
          </w:tcPr>
          <w:p w:rsidR="003B4A7C" w:rsidRPr="0072091D" w:rsidRDefault="00AC7A54" w:rsidP="00AC7A54">
            <w:pPr>
              <w:rPr>
                <w:sz w:val="25"/>
                <w:szCs w:val="25"/>
                <w:lang w:val="en-US"/>
              </w:rPr>
            </w:pPr>
            <w:r w:rsidRPr="0072091D">
              <w:rPr>
                <w:sz w:val="25"/>
                <w:szCs w:val="25"/>
                <w:lang w:val="en-US"/>
              </w:rPr>
              <w:t xml:space="preserve">- </w:t>
            </w:r>
            <w:r w:rsidR="003B4A7C" w:rsidRPr="0072091D">
              <w:rPr>
                <w:sz w:val="25"/>
                <w:szCs w:val="25"/>
                <w:lang w:val="en-US"/>
              </w:rPr>
              <w:t>Đã nêu trong Kế hoạch số 156</w:t>
            </w:r>
          </w:p>
          <w:p w:rsidR="00092A78" w:rsidRPr="0072091D" w:rsidRDefault="00092A78" w:rsidP="00092A78">
            <w:pPr>
              <w:jc w:val="left"/>
              <w:rPr>
                <w:sz w:val="25"/>
                <w:szCs w:val="25"/>
                <w:lang w:val="en-US"/>
              </w:rPr>
            </w:pPr>
            <w:r w:rsidRPr="0072091D">
              <w:rPr>
                <w:i/>
                <w:sz w:val="25"/>
                <w:szCs w:val="25"/>
                <w:lang w:val="en-US"/>
              </w:rPr>
              <w:t xml:space="preserve">- Cơ quan chỉ đạo: </w:t>
            </w:r>
            <w:r w:rsidRPr="0072091D">
              <w:rPr>
                <w:sz w:val="25"/>
                <w:szCs w:val="25"/>
                <w:lang w:val="en-US"/>
              </w:rPr>
              <w:t>Ban Thường vụ Tỉnh ủy</w:t>
            </w:r>
          </w:p>
          <w:p w:rsidR="00AC7A54" w:rsidRPr="0072091D" w:rsidRDefault="00AC7A54" w:rsidP="00AC7A54">
            <w:pPr>
              <w:rPr>
                <w:sz w:val="25"/>
                <w:szCs w:val="25"/>
                <w:lang w:val="en-US"/>
              </w:rPr>
            </w:pPr>
            <w:r w:rsidRPr="0072091D">
              <w:rPr>
                <w:i/>
                <w:sz w:val="25"/>
                <w:szCs w:val="25"/>
                <w:lang w:val="en-US"/>
              </w:rPr>
              <w:t>- Cơ quan</w:t>
            </w:r>
            <w:r w:rsidR="00AD08CA" w:rsidRPr="0072091D">
              <w:rPr>
                <w:i/>
                <w:sz w:val="25"/>
                <w:szCs w:val="25"/>
                <w:lang w:val="en-US"/>
              </w:rPr>
              <w:t xml:space="preserve"> chủ trì tham mưu, </w:t>
            </w:r>
            <w:r w:rsidRPr="0072091D">
              <w:rPr>
                <w:i/>
                <w:sz w:val="25"/>
                <w:szCs w:val="25"/>
                <w:lang w:val="en-US"/>
              </w:rPr>
              <w:t>thực hiện:</w:t>
            </w:r>
            <w:r w:rsidRPr="0072091D">
              <w:rPr>
                <w:sz w:val="25"/>
                <w:szCs w:val="25"/>
                <w:lang w:val="en-US"/>
              </w:rPr>
              <w:t xml:space="preserve"> Ban Tổ chức Tỉnh ủy chủ trì, phối hợp với Văn phòng Tỉnh ủy và các cơ quan liên quan</w:t>
            </w:r>
          </w:p>
          <w:p w:rsidR="00AD08CA" w:rsidRPr="0072091D" w:rsidRDefault="00AD08CA" w:rsidP="00E932C8">
            <w:pPr>
              <w:rPr>
                <w:sz w:val="25"/>
                <w:szCs w:val="25"/>
              </w:rPr>
            </w:pPr>
            <w:r w:rsidRPr="0072091D">
              <w:rPr>
                <w:i/>
                <w:sz w:val="25"/>
                <w:szCs w:val="25"/>
                <w:lang w:val="en-US"/>
              </w:rPr>
              <w:t>- Thời gian thực hiện</w:t>
            </w:r>
            <w:r w:rsidRPr="0072091D">
              <w:rPr>
                <w:sz w:val="25"/>
                <w:szCs w:val="25"/>
                <w:lang w:val="en-US"/>
              </w:rPr>
              <w:t>: Trong năm 202</w:t>
            </w:r>
            <w:r w:rsidR="00E932C8" w:rsidRPr="0072091D">
              <w:rPr>
                <w:sz w:val="25"/>
                <w:szCs w:val="25"/>
                <w:lang w:val="en-US"/>
              </w:rPr>
              <w:t>3</w:t>
            </w:r>
          </w:p>
        </w:tc>
      </w:tr>
    </w:tbl>
    <w:p w:rsidR="00885F60" w:rsidRPr="0072091D" w:rsidRDefault="005E0536" w:rsidP="00955BD5">
      <w:pPr>
        <w:spacing w:before="120"/>
        <w:rPr>
          <w:b/>
          <w:lang w:val="en-US"/>
        </w:rPr>
      </w:pPr>
      <w:r w:rsidRPr="0072091D">
        <w:rPr>
          <w:b/>
          <w:lang w:val="en-US"/>
        </w:rPr>
        <w:tab/>
      </w:r>
      <w:r w:rsidR="00885F60" w:rsidRPr="0072091D">
        <w:rPr>
          <w:b/>
          <w:lang w:val="en-US"/>
        </w:rPr>
        <w:t>3. Những công việc tiến hành làm ngay theo Chương trình hành động của Tỉnh ủy về thực hiện nghị quyết Đại hội đại biểu Đảng bộ tỉnh lần thứ XX</w:t>
      </w:r>
    </w:p>
    <w:tbl>
      <w:tblPr>
        <w:tblStyle w:val="TableGrid"/>
        <w:tblW w:w="10348" w:type="dxa"/>
        <w:tblInd w:w="-459" w:type="dxa"/>
        <w:tblLook w:val="04A0" w:firstRow="1" w:lastRow="0" w:firstColumn="1" w:lastColumn="0" w:noHBand="0" w:noVBand="1"/>
      </w:tblPr>
      <w:tblGrid>
        <w:gridCol w:w="784"/>
        <w:gridCol w:w="6928"/>
        <w:gridCol w:w="2636"/>
      </w:tblGrid>
      <w:tr w:rsidR="0072091D" w:rsidRPr="0072091D" w:rsidTr="00651607">
        <w:trPr>
          <w:trHeight w:val="452"/>
        </w:trPr>
        <w:tc>
          <w:tcPr>
            <w:tcW w:w="529" w:type="dxa"/>
            <w:vAlign w:val="center"/>
          </w:tcPr>
          <w:p w:rsidR="00885F60" w:rsidRPr="0072091D" w:rsidRDefault="00885F60" w:rsidP="000E0B38">
            <w:pPr>
              <w:jc w:val="center"/>
              <w:rPr>
                <w:b/>
                <w:lang w:val="en-US"/>
              </w:rPr>
            </w:pPr>
            <w:r w:rsidRPr="0072091D">
              <w:rPr>
                <w:b/>
                <w:lang w:val="en-US"/>
              </w:rPr>
              <w:t>STT</w:t>
            </w:r>
          </w:p>
        </w:tc>
        <w:tc>
          <w:tcPr>
            <w:tcW w:w="7126" w:type="dxa"/>
          </w:tcPr>
          <w:p w:rsidR="00885F60" w:rsidRPr="0072091D" w:rsidRDefault="00885F60" w:rsidP="000E0B38">
            <w:pPr>
              <w:jc w:val="center"/>
              <w:rPr>
                <w:b/>
                <w:lang w:val="en-US"/>
              </w:rPr>
            </w:pPr>
            <w:r w:rsidRPr="0072091D">
              <w:rPr>
                <w:b/>
                <w:lang w:val="en-US"/>
              </w:rPr>
              <w:t>Nội dung công việc</w:t>
            </w:r>
          </w:p>
        </w:tc>
        <w:tc>
          <w:tcPr>
            <w:tcW w:w="2693" w:type="dxa"/>
          </w:tcPr>
          <w:p w:rsidR="00885F60" w:rsidRPr="0072091D" w:rsidRDefault="00885F60" w:rsidP="000E0B38">
            <w:pPr>
              <w:jc w:val="center"/>
              <w:rPr>
                <w:b/>
                <w:lang w:val="en-US"/>
              </w:rPr>
            </w:pPr>
            <w:r w:rsidRPr="0072091D">
              <w:rPr>
                <w:b/>
                <w:lang w:val="en-US"/>
              </w:rPr>
              <w:t>Ghi chú</w:t>
            </w:r>
          </w:p>
        </w:tc>
      </w:tr>
      <w:tr w:rsidR="0072091D" w:rsidRPr="0072091D" w:rsidTr="00651607">
        <w:trPr>
          <w:tblHeader/>
        </w:trPr>
        <w:tc>
          <w:tcPr>
            <w:tcW w:w="529" w:type="dxa"/>
            <w:vAlign w:val="center"/>
          </w:tcPr>
          <w:p w:rsidR="00FB6380" w:rsidRPr="0072091D" w:rsidRDefault="00F53CF9" w:rsidP="000E0B38">
            <w:pPr>
              <w:jc w:val="center"/>
              <w:rPr>
                <w:lang w:val="en-US"/>
              </w:rPr>
            </w:pPr>
            <w:r w:rsidRPr="0072091D">
              <w:rPr>
                <w:lang w:val="en-US"/>
              </w:rPr>
              <w:t>1</w:t>
            </w:r>
          </w:p>
        </w:tc>
        <w:tc>
          <w:tcPr>
            <w:tcW w:w="7126" w:type="dxa"/>
            <w:vAlign w:val="center"/>
          </w:tcPr>
          <w:p w:rsidR="00FB6380" w:rsidRPr="0072091D" w:rsidRDefault="00FB6380" w:rsidP="00545149">
            <w:pPr>
              <w:ind w:firstLine="243"/>
              <w:rPr>
                <w:b/>
                <w:lang w:val="en-US"/>
              </w:rPr>
            </w:pPr>
            <w:r w:rsidRPr="0072091D">
              <w:rPr>
                <w:sz w:val="28"/>
                <w:szCs w:val="28"/>
              </w:rPr>
              <w:t>Sơ kết việc thực hiện các nghị quyết của Trung ương, kế hoạch của tỉnh về đổi mới, sắp xếp tổ chức bộ máy của hệ thống chính trị và các đơn vị sự nghiệp công lập, nhất là các mô hình thí điểm; đề ra các giải pháp mới nhằm tiếp tục tinh gọn tổ chức bộ máy, nâng cao hiệu lực, hiệu quả hoạt động, khắc phục sự chồng chéo và những bất hợp lý.</w:t>
            </w:r>
          </w:p>
        </w:tc>
        <w:tc>
          <w:tcPr>
            <w:tcW w:w="2693" w:type="dxa"/>
          </w:tcPr>
          <w:p w:rsidR="005A385D" w:rsidRPr="0072091D" w:rsidRDefault="005A385D" w:rsidP="00350561">
            <w:pPr>
              <w:rPr>
                <w:sz w:val="26"/>
                <w:szCs w:val="26"/>
                <w:lang w:val="en-US"/>
              </w:rPr>
            </w:pPr>
            <w:r w:rsidRPr="0072091D">
              <w:rPr>
                <w:i/>
                <w:sz w:val="26"/>
                <w:szCs w:val="26"/>
                <w:lang w:val="en-US"/>
              </w:rPr>
              <w:t>- Cơ quan chỉ đạo:</w:t>
            </w:r>
            <w:r w:rsidRPr="0072091D">
              <w:rPr>
                <w:sz w:val="26"/>
                <w:szCs w:val="26"/>
                <w:lang w:val="en-US"/>
              </w:rPr>
              <w:t xml:space="preserve"> Tỉnh ủy</w:t>
            </w:r>
          </w:p>
          <w:p w:rsidR="00FB6380" w:rsidRPr="0072091D" w:rsidRDefault="005A385D" w:rsidP="00350561">
            <w:pPr>
              <w:rPr>
                <w:sz w:val="26"/>
                <w:szCs w:val="26"/>
                <w:lang w:val="en-US"/>
              </w:rPr>
            </w:pPr>
            <w:r w:rsidRPr="0072091D">
              <w:rPr>
                <w:i/>
                <w:sz w:val="26"/>
                <w:szCs w:val="26"/>
                <w:lang w:val="en-US"/>
              </w:rPr>
              <w:t>- Cơ quan</w:t>
            </w:r>
            <w:r w:rsidR="008E5D3D" w:rsidRPr="0072091D">
              <w:rPr>
                <w:i/>
                <w:sz w:val="26"/>
                <w:szCs w:val="26"/>
                <w:lang w:val="en-US"/>
              </w:rPr>
              <w:t xml:space="preserve"> </w:t>
            </w:r>
            <w:r w:rsidRPr="0072091D">
              <w:rPr>
                <w:i/>
                <w:sz w:val="26"/>
                <w:szCs w:val="26"/>
                <w:lang w:val="en-US"/>
              </w:rPr>
              <w:t>tham mưu thực hiện:</w:t>
            </w:r>
            <w:r w:rsidRPr="0072091D">
              <w:rPr>
                <w:b/>
                <w:sz w:val="26"/>
                <w:szCs w:val="26"/>
                <w:lang w:val="en-US"/>
              </w:rPr>
              <w:t xml:space="preserve"> </w:t>
            </w:r>
            <w:r w:rsidRPr="0072091D">
              <w:rPr>
                <w:sz w:val="26"/>
                <w:szCs w:val="26"/>
                <w:lang w:val="en-US"/>
              </w:rPr>
              <w:t>Ban Tổ chức Tỉnh ủy, Ban cán sự đảng UBND tỉnh</w:t>
            </w:r>
          </w:p>
          <w:p w:rsidR="00DF048A" w:rsidRPr="0072091D" w:rsidRDefault="00DF048A" w:rsidP="00350561">
            <w:pPr>
              <w:rPr>
                <w:b/>
                <w:sz w:val="26"/>
                <w:szCs w:val="26"/>
                <w:lang w:val="en-US"/>
              </w:rPr>
            </w:pPr>
            <w:r w:rsidRPr="0072091D">
              <w:rPr>
                <w:i/>
                <w:sz w:val="25"/>
                <w:szCs w:val="25"/>
                <w:lang w:val="en-US"/>
              </w:rPr>
              <w:t>- Thời gian thực hiện</w:t>
            </w:r>
            <w:r w:rsidRPr="0072091D">
              <w:rPr>
                <w:sz w:val="25"/>
                <w:szCs w:val="25"/>
                <w:lang w:val="en-US"/>
              </w:rPr>
              <w:t xml:space="preserve">: </w:t>
            </w:r>
            <w:r w:rsidR="00E932C8" w:rsidRPr="0072091D">
              <w:rPr>
                <w:sz w:val="25"/>
                <w:szCs w:val="25"/>
                <w:lang w:val="en-US"/>
              </w:rPr>
              <w:t>Quý II/</w:t>
            </w:r>
            <w:r w:rsidRPr="0072091D">
              <w:rPr>
                <w:sz w:val="25"/>
                <w:szCs w:val="25"/>
                <w:lang w:val="en-US"/>
              </w:rPr>
              <w:t xml:space="preserve">2021                                                 </w:t>
            </w:r>
          </w:p>
        </w:tc>
      </w:tr>
      <w:tr w:rsidR="0072091D" w:rsidRPr="0072091D" w:rsidTr="00651607">
        <w:trPr>
          <w:trHeight w:val="1100"/>
          <w:tblHeader/>
        </w:trPr>
        <w:tc>
          <w:tcPr>
            <w:tcW w:w="529" w:type="dxa"/>
            <w:vAlign w:val="center"/>
          </w:tcPr>
          <w:p w:rsidR="005A385D" w:rsidRPr="0072091D" w:rsidRDefault="005A385D" w:rsidP="005A385D">
            <w:pPr>
              <w:jc w:val="center"/>
              <w:rPr>
                <w:lang w:val="en-US"/>
              </w:rPr>
            </w:pPr>
            <w:r w:rsidRPr="0072091D">
              <w:rPr>
                <w:lang w:val="en-US"/>
              </w:rPr>
              <w:lastRenderedPageBreak/>
              <w:t>2</w:t>
            </w:r>
          </w:p>
        </w:tc>
        <w:tc>
          <w:tcPr>
            <w:tcW w:w="7126" w:type="dxa"/>
            <w:vAlign w:val="center"/>
          </w:tcPr>
          <w:p w:rsidR="005A385D" w:rsidRPr="0072091D" w:rsidRDefault="005A385D" w:rsidP="005A385D">
            <w:pPr>
              <w:rPr>
                <w:sz w:val="28"/>
                <w:szCs w:val="28"/>
              </w:rPr>
            </w:pPr>
            <w:r w:rsidRPr="0072091D">
              <w:rPr>
                <w:sz w:val="28"/>
                <w:szCs w:val="28"/>
              </w:rPr>
              <w:t>Xây dựng Kế hoạch tiếp tục đẩy mạnh thực hiện tinh giản biên chế và cơ cấu lại đội ngũ cán bộ, công chức, viên chức theo vị trí việc làm.</w:t>
            </w:r>
          </w:p>
        </w:tc>
        <w:tc>
          <w:tcPr>
            <w:tcW w:w="2693" w:type="dxa"/>
          </w:tcPr>
          <w:p w:rsidR="005A385D" w:rsidRPr="0072091D" w:rsidRDefault="005A385D" w:rsidP="00350561">
            <w:pPr>
              <w:rPr>
                <w:i/>
                <w:sz w:val="26"/>
                <w:szCs w:val="26"/>
                <w:lang w:val="en-US"/>
              </w:rPr>
            </w:pPr>
            <w:r w:rsidRPr="0072091D">
              <w:rPr>
                <w:i/>
                <w:sz w:val="26"/>
                <w:szCs w:val="26"/>
                <w:lang w:val="en-US"/>
              </w:rPr>
              <w:t xml:space="preserve">- Cơ quan chỉ đạo, ban hành: </w:t>
            </w:r>
            <w:r w:rsidRPr="0072091D">
              <w:rPr>
                <w:sz w:val="26"/>
                <w:szCs w:val="26"/>
                <w:lang w:val="en-US"/>
              </w:rPr>
              <w:t>Ban Thường vụ Tỉnh ủy</w:t>
            </w:r>
          </w:p>
          <w:p w:rsidR="005A385D" w:rsidRPr="0072091D" w:rsidRDefault="005A385D" w:rsidP="00350561">
            <w:pPr>
              <w:rPr>
                <w:sz w:val="26"/>
                <w:szCs w:val="26"/>
                <w:lang w:val="en-US"/>
              </w:rPr>
            </w:pPr>
            <w:r w:rsidRPr="0072091D">
              <w:rPr>
                <w:i/>
                <w:sz w:val="26"/>
                <w:szCs w:val="26"/>
                <w:lang w:val="en-US"/>
              </w:rPr>
              <w:t xml:space="preserve">-  Cơ quan </w:t>
            </w:r>
            <w:r w:rsidR="008E5D3D" w:rsidRPr="0072091D">
              <w:rPr>
                <w:i/>
                <w:sz w:val="26"/>
                <w:szCs w:val="26"/>
                <w:lang w:val="en-US"/>
              </w:rPr>
              <w:t xml:space="preserve">chủ trì </w:t>
            </w:r>
            <w:r w:rsidRPr="0072091D">
              <w:rPr>
                <w:i/>
                <w:sz w:val="26"/>
                <w:szCs w:val="26"/>
                <w:lang w:val="en-US"/>
              </w:rPr>
              <w:t>tham mưu thực hiện:</w:t>
            </w:r>
            <w:r w:rsidRPr="0072091D">
              <w:rPr>
                <w:b/>
                <w:sz w:val="26"/>
                <w:szCs w:val="26"/>
                <w:lang w:val="en-US"/>
              </w:rPr>
              <w:t xml:space="preserve"> </w:t>
            </w:r>
            <w:r w:rsidRPr="0072091D">
              <w:rPr>
                <w:sz w:val="26"/>
                <w:szCs w:val="26"/>
                <w:lang w:val="en-US"/>
              </w:rPr>
              <w:t>Ban Tổ chức Tỉnh ủy chủ trì, phối hợp Ban cán sự đảng UBND tỉnh</w:t>
            </w:r>
          </w:p>
          <w:p w:rsidR="00DF048A" w:rsidRPr="0072091D" w:rsidRDefault="00DF048A" w:rsidP="00350561">
            <w:pPr>
              <w:ind w:right="-108"/>
              <w:rPr>
                <w:b/>
                <w:sz w:val="26"/>
                <w:szCs w:val="26"/>
                <w:lang w:val="en-US"/>
              </w:rPr>
            </w:pPr>
            <w:r w:rsidRPr="0072091D">
              <w:rPr>
                <w:i/>
                <w:sz w:val="25"/>
                <w:szCs w:val="25"/>
                <w:lang w:val="en-US"/>
              </w:rPr>
              <w:t>- Thời gian thực hiện</w:t>
            </w:r>
            <w:r w:rsidRPr="0072091D">
              <w:rPr>
                <w:sz w:val="25"/>
                <w:szCs w:val="25"/>
                <w:lang w:val="en-US"/>
              </w:rPr>
              <w:t>: Quý II/202</w:t>
            </w:r>
            <w:r w:rsidR="0099749B" w:rsidRPr="0072091D">
              <w:rPr>
                <w:sz w:val="25"/>
                <w:szCs w:val="25"/>
                <w:lang w:val="en-US"/>
              </w:rPr>
              <w:t>1</w:t>
            </w:r>
          </w:p>
        </w:tc>
      </w:tr>
      <w:tr w:rsidR="0072091D" w:rsidRPr="0072091D" w:rsidTr="00651607">
        <w:trPr>
          <w:trHeight w:val="1100"/>
          <w:tblHeader/>
        </w:trPr>
        <w:tc>
          <w:tcPr>
            <w:tcW w:w="529" w:type="dxa"/>
            <w:vAlign w:val="center"/>
          </w:tcPr>
          <w:p w:rsidR="00DF048A" w:rsidRPr="0072091D" w:rsidRDefault="0099749B" w:rsidP="00DF048A">
            <w:pPr>
              <w:jc w:val="center"/>
              <w:rPr>
                <w:lang w:val="en-US"/>
              </w:rPr>
            </w:pPr>
            <w:r w:rsidRPr="0072091D">
              <w:rPr>
                <w:lang w:val="en-US"/>
              </w:rPr>
              <w:t>3</w:t>
            </w:r>
          </w:p>
        </w:tc>
        <w:tc>
          <w:tcPr>
            <w:tcW w:w="7126" w:type="dxa"/>
            <w:vAlign w:val="center"/>
          </w:tcPr>
          <w:p w:rsidR="00DF048A" w:rsidRPr="0072091D" w:rsidRDefault="00DF048A" w:rsidP="00DF048A">
            <w:pPr>
              <w:ind w:firstLine="243"/>
              <w:rPr>
                <w:sz w:val="28"/>
                <w:szCs w:val="28"/>
              </w:rPr>
            </w:pPr>
            <w:r w:rsidRPr="0072091D">
              <w:rPr>
                <w:sz w:val="28"/>
                <w:szCs w:val="28"/>
              </w:rPr>
              <w:t>Sơ kết, tổng kết việc thực hiện Nghị quyết số 22-NQ/TW, ngày 02/02/2008 của Ban Chấp hành Trung ương Đảng khóa X; Kết luận số 38-KL/TW, ngày 13/11/2018 của Bộ Chính trị về tiếp tục thực hiện Nghị quyết số 22-NQ/TW và Chỉ thị số 14-CT/TU ngày 10/11/2016 của Ban Thường vụ Tỉnh ủy. Trên cơ sở đó, ban hành Chỉ thị về nâng cao năng lực lãnh đạo, sức chiến đấu của tổ chức cơ sở đảng và chất lượng đội ngũ cán bộ, đảng viên.</w:t>
            </w:r>
          </w:p>
        </w:tc>
        <w:tc>
          <w:tcPr>
            <w:tcW w:w="2693" w:type="dxa"/>
          </w:tcPr>
          <w:p w:rsidR="00DF048A" w:rsidRPr="0072091D" w:rsidRDefault="00DF048A" w:rsidP="00350561">
            <w:pPr>
              <w:rPr>
                <w:i/>
                <w:sz w:val="26"/>
                <w:szCs w:val="26"/>
                <w:lang w:val="en-US"/>
              </w:rPr>
            </w:pPr>
            <w:r w:rsidRPr="0072091D">
              <w:rPr>
                <w:i/>
                <w:sz w:val="26"/>
                <w:szCs w:val="26"/>
                <w:lang w:val="en-US"/>
              </w:rPr>
              <w:t xml:space="preserve">- Cơ quan chỉ đạo, ban hành: </w:t>
            </w:r>
            <w:r w:rsidRPr="0072091D">
              <w:rPr>
                <w:sz w:val="26"/>
                <w:szCs w:val="26"/>
                <w:lang w:val="en-US"/>
              </w:rPr>
              <w:t>Ban Thường vụ Tỉnh ủy</w:t>
            </w:r>
          </w:p>
          <w:p w:rsidR="00DF048A" w:rsidRPr="0072091D" w:rsidRDefault="00DF048A" w:rsidP="00DF048A">
            <w:pPr>
              <w:jc w:val="left"/>
              <w:rPr>
                <w:sz w:val="26"/>
                <w:szCs w:val="26"/>
                <w:lang w:val="en-US"/>
              </w:rPr>
            </w:pPr>
            <w:r w:rsidRPr="0072091D">
              <w:rPr>
                <w:i/>
                <w:sz w:val="26"/>
                <w:szCs w:val="26"/>
                <w:lang w:val="en-US"/>
              </w:rPr>
              <w:t xml:space="preserve">-  Cơ quan </w:t>
            </w:r>
            <w:r w:rsidR="0099749B" w:rsidRPr="0072091D">
              <w:rPr>
                <w:i/>
                <w:sz w:val="26"/>
                <w:szCs w:val="26"/>
                <w:lang w:val="en-US"/>
              </w:rPr>
              <w:t xml:space="preserve">chủ trì </w:t>
            </w:r>
            <w:r w:rsidRPr="0072091D">
              <w:rPr>
                <w:i/>
                <w:sz w:val="26"/>
                <w:szCs w:val="26"/>
                <w:lang w:val="en-US"/>
              </w:rPr>
              <w:t>tham mưu thực hiện:</w:t>
            </w:r>
            <w:r w:rsidRPr="0072091D">
              <w:rPr>
                <w:b/>
                <w:sz w:val="26"/>
                <w:szCs w:val="26"/>
                <w:lang w:val="en-US"/>
              </w:rPr>
              <w:t xml:space="preserve"> </w:t>
            </w:r>
            <w:r w:rsidRPr="0072091D">
              <w:rPr>
                <w:sz w:val="26"/>
                <w:szCs w:val="26"/>
                <w:lang w:val="en-US"/>
              </w:rPr>
              <w:t>Ban Tổ chức Tỉnh ủy chủ trì, phối hợp với các cơ quan liên quan</w:t>
            </w:r>
          </w:p>
          <w:p w:rsidR="0099749B" w:rsidRPr="0072091D" w:rsidRDefault="0099749B" w:rsidP="00350561">
            <w:pPr>
              <w:rPr>
                <w:b/>
                <w:sz w:val="26"/>
                <w:szCs w:val="26"/>
                <w:lang w:val="en-US"/>
              </w:rPr>
            </w:pPr>
            <w:r w:rsidRPr="0072091D">
              <w:rPr>
                <w:i/>
                <w:sz w:val="26"/>
                <w:szCs w:val="26"/>
                <w:lang w:val="en-US"/>
              </w:rPr>
              <w:t>- Thời gian thực hiện</w:t>
            </w:r>
            <w:r w:rsidRPr="0072091D">
              <w:rPr>
                <w:sz w:val="26"/>
                <w:szCs w:val="26"/>
                <w:lang w:val="en-US"/>
              </w:rPr>
              <w:t>: Trong năm 2021</w:t>
            </w:r>
          </w:p>
        </w:tc>
      </w:tr>
      <w:tr w:rsidR="0072091D" w:rsidRPr="0072091D" w:rsidTr="00651607">
        <w:trPr>
          <w:trHeight w:val="956"/>
          <w:tblHeader/>
        </w:trPr>
        <w:tc>
          <w:tcPr>
            <w:tcW w:w="529" w:type="dxa"/>
            <w:vAlign w:val="center"/>
          </w:tcPr>
          <w:p w:rsidR="00DF048A" w:rsidRPr="0072091D" w:rsidRDefault="00DF048A" w:rsidP="00DF048A">
            <w:pPr>
              <w:jc w:val="center"/>
              <w:rPr>
                <w:lang w:val="en-US"/>
              </w:rPr>
            </w:pPr>
            <w:r w:rsidRPr="0072091D">
              <w:rPr>
                <w:lang w:val="en-US"/>
              </w:rPr>
              <w:t>4</w:t>
            </w:r>
          </w:p>
        </w:tc>
        <w:tc>
          <w:tcPr>
            <w:tcW w:w="7126" w:type="dxa"/>
            <w:vAlign w:val="center"/>
          </w:tcPr>
          <w:p w:rsidR="00DF048A" w:rsidRPr="0072091D" w:rsidRDefault="00DF048A" w:rsidP="00DF048A">
            <w:pPr>
              <w:ind w:firstLine="243"/>
              <w:rPr>
                <w:sz w:val="28"/>
                <w:szCs w:val="28"/>
              </w:rPr>
            </w:pPr>
            <w:r w:rsidRPr="0072091D">
              <w:rPr>
                <w:sz w:val="28"/>
                <w:szCs w:val="28"/>
              </w:rPr>
              <w:t>Cụ thể hóa và tiếp tục triển khai thực hiện Quy định 205-QĐ/TW, ngày 23/9/2019 của Bộ Chính trị về kiểm soát quyền lực trong công tác cán bộ và chống chạy chức, chạy quyền.</w:t>
            </w:r>
          </w:p>
        </w:tc>
        <w:tc>
          <w:tcPr>
            <w:tcW w:w="2693" w:type="dxa"/>
          </w:tcPr>
          <w:p w:rsidR="00DF048A" w:rsidRPr="0072091D" w:rsidRDefault="00DF048A" w:rsidP="0099749B">
            <w:pPr>
              <w:rPr>
                <w:i/>
                <w:sz w:val="26"/>
                <w:szCs w:val="26"/>
                <w:lang w:val="en-US"/>
              </w:rPr>
            </w:pPr>
            <w:r w:rsidRPr="0072091D">
              <w:rPr>
                <w:i/>
                <w:sz w:val="26"/>
                <w:szCs w:val="26"/>
                <w:lang w:val="en-US"/>
              </w:rPr>
              <w:t xml:space="preserve">- Cơ quan chỉ đạo, ban hành: </w:t>
            </w:r>
            <w:r w:rsidRPr="0072091D">
              <w:rPr>
                <w:sz w:val="26"/>
                <w:szCs w:val="26"/>
                <w:lang w:val="en-US"/>
              </w:rPr>
              <w:t>Ban Thường vụ Tỉnh ủy</w:t>
            </w:r>
          </w:p>
          <w:p w:rsidR="00DF048A" w:rsidRPr="0072091D" w:rsidRDefault="00DF048A" w:rsidP="0099749B">
            <w:pPr>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 Ủy ban Kiểm tra Tỉnh ủy và các cơ quan liên quan</w:t>
            </w:r>
          </w:p>
          <w:p w:rsidR="0099749B" w:rsidRPr="0072091D" w:rsidRDefault="0099749B" w:rsidP="0099749B">
            <w:pPr>
              <w:rPr>
                <w:b/>
                <w:sz w:val="26"/>
                <w:szCs w:val="26"/>
                <w:lang w:val="en-US"/>
              </w:rPr>
            </w:pPr>
            <w:r w:rsidRPr="0072091D">
              <w:rPr>
                <w:i/>
                <w:sz w:val="26"/>
                <w:szCs w:val="26"/>
                <w:lang w:val="en-US"/>
              </w:rPr>
              <w:t>- Thời gian thực hiện</w:t>
            </w:r>
            <w:r w:rsidRPr="0072091D">
              <w:rPr>
                <w:sz w:val="26"/>
                <w:szCs w:val="26"/>
                <w:lang w:val="en-US"/>
              </w:rPr>
              <w:t>:  Thường xuyên</w:t>
            </w:r>
          </w:p>
        </w:tc>
      </w:tr>
      <w:tr w:rsidR="0072091D" w:rsidRPr="0072091D" w:rsidTr="00651607">
        <w:trPr>
          <w:trHeight w:val="956"/>
          <w:tblHeader/>
        </w:trPr>
        <w:tc>
          <w:tcPr>
            <w:tcW w:w="529" w:type="dxa"/>
            <w:vAlign w:val="center"/>
          </w:tcPr>
          <w:p w:rsidR="00D0090F" w:rsidRPr="0072091D" w:rsidRDefault="00D0090F" w:rsidP="00D0090F">
            <w:pPr>
              <w:jc w:val="center"/>
              <w:rPr>
                <w:lang w:val="en-US"/>
              </w:rPr>
            </w:pPr>
            <w:r w:rsidRPr="0072091D">
              <w:rPr>
                <w:lang w:val="en-US"/>
              </w:rPr>
              <w:t>5</w:t>
            </w:r>
          </w:p>
        </w:tc>
        <w:tc>
          <w:tcPr>
            <w:tcW w:w="7126" w:type="dxa"/>
            <w:vAlign w:val="center"/>
          </w:tcPr>
          <w:p w:rsidR="00D0090F" w:rsidRPr="0072091D" w:rsidRDefault="00D0090F" w:rsidP="00D0090F">
            <w:pPr>
              <w:ind w:firstLine="243"/>
              <w:rPr>
                <w:sz w:val="28"/>
                <w:szCs w:val="28"/>
              </w:rPr>
            </w:pPr>
            <w:r w:rsidRPr="0072091D">
              <w:rPr>
                <w:sz w:val="28"/>
                <w:szCs w:val="28"/>
              </w:rPr>
              <w:t>Tổ chức các lớp bồi dưỡng, cập nhật kiến thức cho cán bộ lãnh đạo, quản lý các cấp</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ban hành: </w:t>
            </w:r>
            <w:r w:rsidRPr="0072091D">
              <w:rPr>
                <w:sz w:val="26"/>
                <w:szCs w:val="26"/>
                <w:lang w:val="en-US"/>
              </w:rPr>
              <w:t>Ban Thường vụ Tỉnh ủy</w:t>
            </w:r>
          </w:p>
          <w:p w:rsidR="00D0090F" w:rsidRPr="0072091D" w:rsidRDefault="00D0090F" w:rsidP="00D0090F">
            <w:pPr>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w:t>
            </w:r>
          </w:p>
          <w:p w:rsidR="00D0090F" w:rsidRPr="0072091D" w:rsidRDefault="00D0090F" w:rsidP="00D0090F">
            <w:pPr>
              <w:rPr>
                <w:b/>
                <w:sz w:val="26"/>
                <w:szCs w:val="26"/>
                <w:lang w:val="en-US"/>
              </w:rPr>
            </w:pPr>
            <w:r w:rsidRPr="0072091D">
              <w:rPr>
                <w:i/>
                <w:sz w:val="26"/>
                <w:szCs w:val="26"/>
                <w:lang w:val="en-US"/>
              </w:rPr>
              <w:t>- Thời gian thực hiện</w:t>
            </w:r>
            <w:r w:rsidRPr="0072091D">
              <w:rPr>
                <w:sz w:val="26"/>
                <w:szCs w:val="26"/>
                <w:lang w:val="en-US"/>
              </w:rPr>
              <w:t>:  Năm 2021 và những năm tiếp theo</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lastRenderedPageBreak/>
              <w:t>6</w:t>
            </w:r>
          </w:p>
        </w:tc>
        <w:tc>
          <w:tcPr>
            <w:tcW w:w="7126" w:type="dxa"/>
            <w:vAlign w:val="center"/>
          </w:tcPr>
          <w:p w:rsidR="00D0090F" w:rsidRPr="0072091D" w:rsidRDefault="00D0090F" w:rsidP="00D0090F">
            <w:pPr>
              <w:ind w:firstLine="189"/>
              <w:rPr>
                <w:sz w:val="28"/>
                <w:szCs w:val="28"/>
              </w:rPr>
            </w:pPr>
            <w:r w:rsidRPr="0072091D">
              <w:rPr>
                <w:sz w:val="28"/>
                <w:szCs w:val="28"/>
              </w:rPr>
              <w:t>Thực hiện thi tuyển một số chức danh lãnh đạo, quản lý ở các cơ quan, đơn vị. Phát huy trách nhiệm người đứng đầu trong lựa chọn, giới thiệu cán bộ trong quy hoạch để thực hiện quy trình bầu cử, bổ nhiệm cấp phó của mình; nghiên cứu ban hành quy trình bí thư cấp ủy giới thiệu để bầu ủy viên ban thường vụ bảo đảm nguyên tắc tập trung dân chủ và chịu trách nhiệm về việc giới thiệu.</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 các huyện ủy, thị ủy, thành ủy, đảng ủy trực thuộc, ban cán sự đảng, đảng đoàn</w:t>
            </w:r>
          </w:p>
          <w:p w:rsidR="00D0090F" w:rsidRPr="0072091D" w:rsidRDefault="00D0090F" w:rsidP="006A1E89">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xml:space="preserve">: </w:t>
            </w:r>
            <w:r w:rsidR="006A1E89" w:rsidRPr="0072091D">
              <w:rPr>
                <w:sz w:val="26"/>
                <w:szCs w:val="26"/>
                <w:lang w:val="en-US"/>
              </w:rPr>
              <w:t>Khi Trung ương cho phép</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t>7</w:t>
            </w:r>
          </w:p>
        </w:tc>
        <w:tc>
          <w:tcPr>
            <w:tcW w:w="7126" w:type="dxa"/>
            <w:vAlign w:val="center"/>
          </w:tcPr>
          <w:p w:rsidR="00350561" w:rsidRPr="0072091D" w:rsidRDefault="00D0090F" w:rsidP="00350561">
            <w:pPr>
              <w:ind w:firstLine="243"/>
              <w:rPr>
                <w:sz w:val="28"/>
                <w:szCs w:val="28"/>
              </w:rPr>
            </w:pPr>
            <w:r w:rsidRPr="0072091D">
              <w:rPr>
                <w:sz w:val="28"/>
                <w:szCs w:val="28"/>
              </w:rPr>
              <w:t>Nghiên cứu xây dựng Đề án lựa chọn, hỗ trợ đào tạo, quy hoạch, theo dõi, bồi dưỡng để xây dựng đội ngũ cán bộ lãnh đạo, quản lý tương lai cho hệ thống</w:t>
            </w:r>
            <w:r w:rsidR="00350561" w:rsidRPr="0072091D">
              <w:rPr>
                <w:sz w:val="28"/>
                <w:szCs w:val="28"/>
              </w:rPr>
              <w:t xml:space="preserve"> chính trị của tỉnh cho 05 năm, 10 năm, 20 năm đến.</w:t>
            </w:r>
          </w:p>
          <w:p w:rsidR="00D0090F" w:rsidRPr="0072091D" w:rsidRDefault="00D0090F" w:rsidP="00350561">
            <w:pPr>
              <w:ind w:firstLine="243"/>
              <w:rPr>
                <w:sz w:val="28"/>
                <w:szCs w:val="28"/>
              </w:rPr>
            </w:pPr>
            <w:r w:rsidRPr="0072091D">
              <w:rPr>
                <w:sz w:val="28"/>
                <w:szCs w:val="28"/>
              </w:rPr>
              <w:t xml:space="preserve">      </w:t>
            </w:r>
            <w:r w:rsidR="00350561" w:rsidRPr="0072091D">
              <w:rPr>
                <w:sz w:val="28"/>
                <w:szCs w:val="28"/>
              </w:rPr>
              <w:t xml:space="preserve">                               </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jc w:val="left"/>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w:t>
            </w:r>
          </w:p>
          <w:p w:rsidR="00D0090F" w:rsidRPr="0072091D" w:rsidRDefault="00D0090F" w:rsidP="00D0090F">
            <w:pPr>
              <w:jc w:val="left"/>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Trong quý I/2022</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t>8</w:t>
            </w:r>
          </w:p>
        </w:tc>
        <w:tc>
          <w:tcPr>
            <w:tcW w:w="7126" w:type="dxa"/>
            <w:vAlign w:val="center"/>
          </w:tcPr>
          <w:p w:rsidR="00D0090F" w:rsidRPr="0072091D" w:rsidRDefault="00D0090F" w:rsidP="00D0090F">
            <w:pPr>
              <w:ind w:firstLine="243"/>
              <w:rPr>
                <w:sz w:val="28"/>
                <w:szCs w:val="28"/>
              </w:rPr>
            </w:pPr>
            <w:r w:rsidRPr="0072091D">
              <w:rPr>
                <w:sz w:val="28"/>
                <w:szCs w:val="28"/>
              </w:rPr>
              <w:t>Ban hành và tổ chức thực hiện Đề án điều động, luân chuyển cán bộ, nhất là cán bộ trẻ có năng lực, triển vọng, trong quy hoạch để rèn luyện qua thực tiễn trong nhiệm kỳ 2020-2025; đồng thời thực hiện chủ trương bố trí chức danh Bí thư cấp ủy cấp huyện không phải là người địa phương và quy định cán bộ không giữ chức vụ quá 02 nhiệm kỳ liên tiếp ở 01 địa phương, cơ quan, cơ quan, đơn vị.</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w:t>
            </w:r>
          </w:p>
          <w:p w:rsidR="00D0090F" w:rsidRPr="0072091D" w:rsidRDefault="00D0090F" w:rsidP="00D0090F">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Trong quý III/2021</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t>9</w:t>
            </w:r>
          </w:p>
        </w:tc>
        <w:tc>
          <w:tcPr>
            <w:tcW w:w="7126" w:type="dxa"/>
            <w:vAlign w:val="center"/>
          </w:tcPr>
          <w:p w:rsidR="00D0090F" w:rsidRPr="0072091D" w:rsidRDefault="00D0090F" w:rsidP="00D0090F">
            <w:pPr>
              <w:ind w:firstLine="243"/>
              <w:rPr>
                <w:sz w:val="28"/>
                <w:szCs w:val="28"/>
              </w:rPr>
            </w:pPr>
            <w:r w:rsidRPr="0072091D">
              <w:rPr>
                <w:sz w:val="28"/>
                <w:szCs w:val="28"/>
              </w:rPr>
              <w:t>Đổi mới công tác đánh giá công tác theo hướng xuyên suốt, liên tục, đa chiều, theo tiêu chí, bằng sản phẩm, thông qua khảo sát, công khai kết quả và so sánh với chức danh tương đương; gắn đánh giá cá nhân với tập thể và kết quả thực hiện nhiệm vụ chính trị của địa phương, cơ quan, đơn vị.</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jc w:val="left"/>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w:t>
            </w:r>
          </w:p>
          <w:p w:rsidR="00D0090F" w:rsidRPr="0072091D" w:rsidRDefault="00D0090F" w:rsidP="00D0090F">
            <w:pPr>
              <w:jc w:val="left"/>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Hằng năm</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t>10</w:t>
            </w:r>
          </w:p>
        </w:tc>
        <w:tc>
          <w:tcPr>
            <w:tcW w:w="7126" w:type="dxa"/>
            <w:vAlign w:val="center"/>
          </w:tcPr>
          <w:p w:rsidR="00D0090F" w:rsidRPr="0072091D" w:rsidRDefault="00D0090F" w:rsidP="00D0090F">
            <w:pPr>
              <w:ind w:firstLine="243"/>
              <w:rPr>
                <w:sz w:val="28"/>
                <w:szCs w:val="28"/>
              </w:rPr>
            </w:pPr>
            <w:r w:rsidRPr="0072091D">
              <w:rPr>
                <w:sz w:val="28"/>
                <w:szCs w:val="28"/>
              </w:rPr>
              <w:t>Nghiên cứu ban hành Nghị quyết về nâng cao chất lượng đội ngũ cán bộ, công chức cấp xã.</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jc w:val="left"/>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 chủ trì, phối hợp với Ban  cán sự đảng UBND tỉnh</w:t>
            </w:r>
          </w:p>
          <w:p w:rsidR="00D0090F" w:rsidRPr="0072091D" w:rsidRDefault="00D0090F" w:rsidP="00D0090F">
            <w:pPr>
              <w:jc w:val="left"/>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Trong năm 2022</w:t>
            </w:r>
          </w:p>
        </w:tc>
      </w:tr>
      <w:tr w:rsidR="0072091D" w:rsidRPr="0072091D" w:rsidTr="00651607">
        <w:trPr>
          <w:tblHeader/>
        </w:trPr>
        <w:tc>
          <w:tcPr>
            <w:tcW w:w="529" w:type="dxa"/>
            <w:vAlign w:val="center"/>
          </w:tcPr>
          <w:p w:rsidR="00D0090F" w:rsidRPr="0072091D" w:rsidRDefault="00D0090F" w:rsidP="00D0090F">
            <w:pPr>
              <w:jc w:val="center"/>
              <w:rPr>
                <w:lang w:val="en-US"/>
              </w:rPr>
            </w:pPr>
            <w:r w:rsidRPr="0072091D">
              <w:rPr>
                <w:lang w:val="en-US"/>
              </w:rPr>
              <w:lastRenderedPageBreak/>
              <w:t>11</w:t>
            </w:r>
          </w:p>
        </w:tc>
        <w:tc>
          <w:tcPr>
            <w:tcW w:w="7126" w:type="dxa"/>
            <w:vAlign w:val="center"/>
          </w:tcPr>
          <w:p w:rsidR="00D0090F" w:rsidRPr="0072091D" w:rsidRDefault="00D0090F" w:rsidP="00D0090F">
            <w:pPr>
              <w:ind w:firstLine="243"/>
              <w:rPr>
                <w:sz w:val="28"/>
                <w:szCs w:val="28"/>
              </w:rPr>
            </w:pPr>
            <w:r w:rsidRPr="0072091D">
              <w:rPr>
                <w:sz w:val="28"/>
                <w:szCs w:val="28"/>
              </w:rPr>
              <w:t>Tăng cường bảo vệ chính trị nội bộ, nhất là vấn đề chính trị hiện nay.</w:t>
            </w:r>
          </w:p>
        </w:tc>
        <w:tc>
          <w:tcPr>
            <w:tcW w:w="2693" w:type="dxa"/>
          </w:tcPr>
          <w:p w:rsidR="00D0090F" w:rsidRPr="0072091D" w:rsidRDefault="00D0090F" w:rsidP="00D0090F">
            <w:pPr>
              <w:rPr>
                <w:i/>
                <w:sz w:val="26"/>
                <w:szCs w:val="26"/>
                <w:lang w:val="en-US"/>
              </w:rPr>
            </w:pPr>
            <w:r w:rsidRPr="0072091D">
              <w:rPr>
                <w:i/>
                <w:sz w:val="26"/>
                <w:szCs w:val="26"/>
                <w:lang w:val="en-US"/>
              </w:rPr>
              <w:t xml:space="preserve">- Cơ quan chỉ đạo: </w:t>
            </w:r>
            <w:r w:rsidRPr="0072091D">
              <w:rPr>
                <w:sz w:val="26"/>
                <w:szCs w:val="26"/>
                <w:lang w:val="en-US"/>
              </w:rPr>
              <w:t>Ban Thường vụ Tỉnh ủy</w:t>
            </w:r>
          </w:p>
          <w:p w:rsidR="00D0090F" w:rsidRPr="0072091D" w:rsidRDefault="00D0090F" w:rsidP="00D0090F">
            <w:pPr>
              <w:rPr>
                <w:sz w:val="26"/>
                <w:szCs w:val="26"/>
                <w:lang w:val="en-US"/>
              </w:rPr>
            </w:pPr>
            <w:r w:rsidRPr="0072091D">
              <w:rPr>
                <w:i/>
                <w:sz w:val="26"/>
                <w:szCs w:val="26"/>
                <w:lang w:val="en-US"/>
              </w:rPr>
              <w:t>-  Cơ quan tham mưu thực hiện:</w:t>
            </w:r>
            <w:r w:rsidRPr="0072091D">
              <w:rPr>
                <w:b/>
                <w:sz w:val="26"/>
                <w:szCs w:val="26"/>
                <w:lang w:val="en-US"/>
              </w:rPr>
              <w:t xml:space="preserve"> </w:t>
            </w:r>
            <w:r w:rsidRPr="0072091D">
              <w:rPr>
                <w:sz w:val="26"/>
                <w:szCs w:val="26"/>
                <w:lang w:val="en-US"/>
              </w:rPr>
              <w:t>Ban Tổ chức Tỉnh ủy, ban thường vụ cấp ủy cấp huyện và tương đương</w:t>
            </w:r>
          </w:p>
          <w:p w:rsidR="00D0090F" w:rsidRPr="0072091D" w:rsidRDefault="00D0090F" w:rsidP="00D0090F">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Thường xuyên</w:t>
            </w:r>
          </w:p>
        </w:tc>
      </w:tr>
    </w:tbl>
    <w:p w:rsidR="00955BD5" w:rsidRPr="0072091D" w:rsidRDefault="00955BD5" w:rsidP="002F5529">
      <w:pPr>
        <w:spacing w:before="120"/>
        <w:rPr>
          <w:b/>
          <w:lang w:val="en-US"/>
        </w:rPr>
      </w:pPr>
      <w:r w:rsidRPr="0072091D">
        <w:rPr>
          <w:b/>
          <w:lang w:val="en-US"/>
        </w:rPr>
        <w:t>4. Xây dựng, ban hành thêm một số Đề án, Kế hoạch để thực hiện</w:t>
      </w:r>
    </w:p>
    <w:tbl>
      <w:tblPr>
        <w:tblStyle w:val="TableGrid"/>
        <w:tblW w:w="10348" w:type="dxa"/>
        <w:tblInd w:w="-459" w:type="dxa"/>
        <w:tblLook w:val="04A0" w:firstRow="1" w:lastRow="0" w:firstColumn="1" w:lastColumn="0" w:noHBand="0" w:noVBand="1"/>
      </w:tblPr>
      <w:tblGrid>
        <w:gridCol w:w="784"/>
        <w:gridCol w:w="6925"/>
        <w:gridCol w:w="2639"/>
      </w:tblGrid>
      <w:tr w:rsidR="0072091D" w:rsidRPr="0072091D" w:rsidTr="00651607">
        <w:trPr>
          <w:trHeight w:val="452"/>
        </w:trPr>
        <w:tc>
          <w:tcPr>
            <w:tcW w:w="529" w:type="dxa"/>
            <w:vAlign w:val="center"/>
          </w:tcPr>
          <w:p w:rsidR="00955BD5" w:rsidRPr="0072091D" w:rsidRDefault="00955BD5" w:rsidP="000E0B38">
            <w:pPr>
              <w:jc w:val="center"/>
              <w:rPr>
                <w:b/>
                <w:lang w:val="en-US"/>
              </w:rPr>
            </w:pPr>
            <w:r w:rsidRPr="0072091D">
              <w:rPr>
                <w:b/>
                <w:lang w:val="en-US"/>
              </w:rPr>
              <w:t>STT</w:t>
            </w:r>
          </w:p>
        </w:tc>
        <w:tc>
          <w:tcPr>
            <w:tcW w:w="7126" w:type="dxa"/>
          </w:tcPr>
          <w:p w:rsidR="00955BD5" w:rsidRPr="0072091D" w:rsidRDefault="00955BD5" w:rsidP="000E0B38">
            <w:pPr>
              <w:jc w:val="center"/>
              <w:rPr>
                <w:b/>
                <w:lang w:val="en-US"/>
              </w:rPr>
            </w:pPr>
            <w:r w:rsidRPr="0072091D">
              <w:rPr>
                <w:b/>
                <w:lang w:val="en-US"/>
              </w:rPr>
              <w:t>Nội dung công việc</w:t>
            </w:r>
          </w:p>
        </w:tc>
        <w:tc>
          <w:tcPr>
            <w:tcW w:w="2693" w:type="dxa"/>
          </w:tcPr>
          <w:p w:rsidR="00955BD5" w:rsidRPr="0072091D" w:rsidRDefault="00955BD5" w:rsidP="000E0B38">
            <w:pPr>
              <w:jc w:val="center"/>
              <w:rPr>
                <w:b/>
                <w:lang w:val="en-US"/>
              </w:rPr>
            </w:pPr>
            <w:r w:rsidRPr="0072091D">
              <w:rPr>
                <w:b/>
                <w:lang w:val="en-US"/>
              </w:rPr>
              <w:t>Ghi chú</w:t>
            </w:r>
          </w:p>
        </w:tc>
      </w:tr>
      <w:tr w:rsidR="0072091D" w:rsidRPr="0072091D" w:rsidTr="00651607">
        <w:trPr>
          <w:tblHeader/>
        </w:trPr>
        <w:tc>
          <w:tcPr>
            <w:tcW w:w="529" w:type="dxa"/>
            <w:vAlign w:val="center"/>
          </w:tcPr>
          <w:p w:rsidR="00350561" w:rsidRPr="0072091D" w:rsidRDefault="00350561" w:rsidP="00875199">
            <w:pPr>
              <w:jc w:val="center"/>
              <w:rPr>
                <w:lang w:val="en-US"/>
              </w:rPr>
            </w:pPr>
            <w:r w:rsidRPr="0072091D">
              <w:rPr>
                <w:lang w:val="en-US"/>
              </w:rPr>
              <w:t>1</w:t>
            </w:r>
          </w:p>
        </w:tc>
        <w:tc>
          <w:tcPr>
            <w:tcW w:w="7126" w:type="dxa"/>
            <w:vAlign w:val="center"/>
          </w:tcPr>
          <w:p w:rsidR="00350561" w:rsidRPr="0072091D" w:rsidRDefault="00350561" w:rsidP="00875199">
            <w:pPr>
              <w:ind w:firstLine="72"/>
              <w:rPr>
                <w:sz w:val="28"/>
                <w:szCs w:val="28"/>
                <w:lang w:val="en-US"/>
              </w:rPr>
            </w:pPr>
            <w:r w:rsidRPr="0072091D">
              <w:rPr>
                <w:sz w:val="28"/>
                <w:szCs w:val="28"/>
                <w:lang w:val="en-US"/>
              </w:rPr>
              <w:t xml:space="preserve">Kế hoạch bảo đảm chuẩn hóa giáo viên </w:t>
            </w:r>
            <w:r w:rsidRPr="0072091D">
              <w:rPr>
                <w:sz w:val="28"/>
                <w:szCs w:val="28"/>
                <w:lang w:val="fi-FI"/>
              </w:rPr>
              <w:t>các bậc học mầm non, tiểu học, trung học cơ sở giai đoạn 2021-2025 và những năm tiếp theo</w:t>
            </w:r>
          </w:p>
        </w:tc>
        <w:tc>
          <w:tcPr>
            <w:tcW w:w="2693" w:type="dxa"/>
          </w:tcPr>
          <w:p w:rsidR="00350561" w:rsidRPr="0072091D" w:rsidRDefault="00350561" w:rsidP="00875199">
            <w:pPr>
              <w:rPr>
                <w:sz w:val="26"/>
                <w:szCs w:val="26"/>
                <w:lang w:val="en-US"/>
              </w:rPr>
            </w:pPr>
            <w:r w:rsidRPr="0072091D">
              <w:rPr>
                <w:i/>
                <w:sz w:val="26"/>
                <w:szCs w:val="26"/>
                <w:lang w:val="en-US"/>
              </w:rPr>
              <w:t>- Cơ quan chỉ đạo:</w:t>
            </w:r>
            <w:r w:rsidRPr="0072091D">
              <w:rPr>
                <w:sz w:val="26"/>
                <w:szCs w:val="26"/>
                <w:lang w:val="en-US"/>
              </w:rPr>
              <w:t xml:space="preserve"> Ban Thường vụ Tỉnh ủy</w:t>
            </w:r>
          </w:p>
          <w:p w:rsidR="00350561" w:rsidRPr="0072091D" w:rsidRDefault="00350561" w:rsidP="00875199">
            <w:pPr>
              <w:rPr>
                <w:sz w:val="26"/>
                <w:szCs w:val="26"/>
                <w:lang w:val="en-US"/>
              </w:rPr>
            </w:pPr>
            <w:r w:rsidRPr="0072091D">
              <w:rPr>
                <w:i/>
                <w:sz w:val="26"/>
                <w:szCs w:val="26"/>
                <w:lang w:val="en-US"/>
              </w:rPr>
              <w:t>- Cơ quan tham mưu thực hiện:</w:t>
            </w:r>
            <w:r w:rsidRPr="0072091D">
              <w:rPr>
                <w:sz w:val="26"/>
                <w:szCs w:val="26"/>
                <w:lang w:val="en-US"/>
              </w:rPr>
              <w:t xml:space="preserve"> Ban cán sự đảng UBND tỉnh</w:t>
            </w:r>
          </w:p>
          <w:p w:rsidR="00350561" w:rsidRPr="0072091D" w:rsidRDefault="00350561" w:rsidP="00875199">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Quý II/2021</w:t>
            </w:r>
          </w:p>
        </w:tc>
      </w:tr>
      <w:tr w:rsidR="0072091D" w:rsidRPr="0072091D" w:rsidTr="00651607">
        <w:trPr>
          <w:trHeight w:val="1831"/>
          <w:tblHeader/>
        </w:trPr>
        <w:tc>
          <w:tcPr>
            <w:tcW w:w="529" w:type="dxa"/>
            <w:vAlign w:val="center"/>
          </w:tcPr>
          <w:p w:rsidR="00350561" w:rsidRPr="0072091D" w:rsidRDefault="00350561" w:rsidP="00875199">
            <w:pPr>
              <w:jc w:val="center"/>
              <w:rPr>
                <w:lang w:val="en-US"/>
              </w:rPr>
            </w:pPr>
            <w:r w:rsidRPr="0072091D">
              <w:rPr>
                <w:lang w:val="en-US"/>
              </w:rPr>
              <w:t>2</w:t>
            </w:r>
          </w:p>
        </w:tc>
        <w:tc>
          <w:tcPr>
            <w:tcW w:w="7126" w:type="dxa"/>
            <w:vAlign w:val="center"/>
          </w:tcPr>
          <w:p w:rsidR="00350561" w:rsidRPr="0072091D" w:rsidRDefault="00350561" w:rsidP="00875199">
            <w:pPr>
              <w:ind w:firstLine="243"/>
              <w:rPr>
                <w:sz w:val="28"/>
                <w:szCs w:val="28"/>
                <w:lang w:val="en-US"/>
              </w:rPr>
            </w:pPr>
            <w:r w:rsidRPr="0072091D">
              <w:rPr>
                <w:sz w:val="28"/>
                <w:szCs w:val="28"/>
                <w:lang w:val="en-US"/>
              </w:rPr>
              <w:t>Chính sách và Kế hoạch thu hút, tạo nguồn cán bộ từ sinh viên tốt nghiệp đại học loại xuất sắc, cán bộ khoa học trẻ các lĩnh vực tỉnh cần ưu tiên thu hút giai đoạn 2021-2025.</w:t>
            </w:r>
          </w:p>
        </w:tc>
        <w:tc>
          <w:tcPr>
            <w:tcW w:w="2693" w:type="dxa"/>
          </w:tcPr>
          <w:p w:rsidR="00350561" w:rsidRPr="0072091D" w:rsidRDefault="00350561" w:rsidP="00875199">
            <w:pPr>
              <w:rPr>
                <w:sz w:val="26"/>
                <w:szCs w:val="26"/>
                <w:lang w:val="en-US"/>
              </w:rPr>
            </w:pPr>
            <w:r w:rsidRPr="0072091D">
              <w:rPr>
                <w:i/>
                <w:sz w:val="26"/>
                <w:szCs w:val="26"/>
                <w:lang w:val="en-US"/>
              </w:rPr>
              <w:t>- Cơ quan chỉ đạo:</w:t>
            </w:r>
            <w:r w:rsidRPr="0072091D">
              <w:rPr>
                <w:sz w:val="26"/>
                <w:szCs w:val="26"/>
                <w:lang w:val="en-US"/>
              </w:rPr>
              <w:t xml:space="preserve"> Ban Thường vụ Tỉnh ủy</w:t>
            </w:r>
          </w:p>
          <w:p w:rsidR="00350561" w:rsidRPr="0072091D" w:rsidRDefault="00350561" w:rsidP="00875199">
            <w:pPr>
              <w:rPr>
                <w:sz w:val="26"/>
                <w:szCs w:val="26"/>
                <w:lang w:val="en-US"/>
              </w:rPr>
            </w:pPr>
            <w:r w:rsidRPr="0072091D">
              <w:rPr>
                <w:i/>
                <w:sz w:val="26"/>
                <w:szCs w:val="26"/>
                <w:lang w:val="en-US"/>
              </w:rPr>
              <w:t>- Cơ quan tham mưu thực hiện:</w:t>
            </w:r>
            <w:r w:rsidRPr="0072091D">
              <w:rPr>
                <w:sz w:val="26"/>
                <w:szCs w:val="26"/>
                <w:lang w:val="en-US"/>
              </w:rPr>
              <w:t xml:space="preserve"> Ban cán sự đảng UBND tỉnh</w:t>
            </w:r>
          </w:p>
          <w:p w:rsidR="00350561" w:rsidRPr="0072091D" w:rsidRDefault="00350561" w:rsidP="00875199">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xml:space="preserve">: Quý </w:t>
            </w:r>
            <w:r w:rsidR="006A1E89" w:rsidRPr="0072091D">
              <w:rPr>
                <w:sz w:val="26"/>
                <w:szCs w:val="26"/>
                <w:lang w:val="en-US"/>
              </w:rPr>
              <w:t>I</w:t>
            </w:r>
            <w:r w:rsidRPr="0072091D">
              <w:rPr>
                <w:sz w:val="26"/>
                <w:szCs w:val="26"/>
                <w:lang w:val="en-US"/>
              </w:rPr>
              <w:t>II/2021</w:t>
            </w:r>
          </w:p>
        </w:tc>
      </w:tr>
      <w:tr w:rsidR="0072091D" w:rsidRPr="0072091D" w:rsidTr="00651607">
        <w:trPr>
          <w:tblHeader/>
        </w:trPr>
        <w:tc>
          <w:tcPr>
            <w:tcW w:w="529" w:type="dxa"/>
            <w:vAlign w:val="center"/>
          </w:tcPr>
          <w:p w:rsidR="00350561" w:rsidRPr="0072091D" w:rsidRDefault="00350561" w:rsidP="00875199">
            <w:pPr>
              <w:jc w:val="center"/>
              <w:rPr>
                <w:lang w:val="en-US"/>
              </w:rPr>
            </w:pPr>
            <w:r w:rsidRPr="0072091D">
              <w:rPr>
                <w:lang w:val="en-US"/>
              </w:rPr>
              <w:t>3</w:t>
            </w:r>
          </w:p>
        </w:tc>
        <w:tc>
          <w:tcPr>
            <w:tcW w:w="7126" w:type="dxa"/>
            <w:vAlign w:val="center"/>
          </w:tcPr>
          <w:p w:rsidR="00350561" w:rsidRPr="0072091D" w:rsidRDefault="00350561" w:rsidP="00875199">
            <w:pPr>
              <w:ind w:firstLine="72"/>
              <w:rPr>
                <w:sz w:val="28"/>
                <w:szCs w:val="28"/>
                <w:lang w:val="en-US"/>
              </w:rPr>
            </w:pPr>
            <w:r w:rsidRPr="0072091D">
              <w:rPr>
                <w:sz w:val="28"/>
                <w:szCs w:val="28"/>
                <w:lang w:val="en-US"/>
              </w:rPr>
              <w:t>Đề án phát triển nguồn nhân lực đáp ứng chỉ tiêu nhiệm vụ lĩnh vực ngành y tế đã đề ra trong Nghị quyết Đại hội đại biểu Đảng bộ tỉnh lần thứ XX; phấn đấu đạt mức trung bình của cả nước</w:t>
            </w:r>
          </w:p>
        </w:tc>
        <w:tc>
          <w:tcPr>
            <w:tcW w:w="2693" w:type="dxa"/>
          </w:tcPr>
          <w:p w:rsidR="00350561" w:rsidRPr="0072091D" w:rsidRDefault="00350561" w:rsidP="00875199">
            <w:pPr>
              <w:rPr>
                <w:sz w:val="26"/>
                <w:szCs w:val="26"/>
                <w:lang w:val="en-US"/>
              </w:rPr>
            </w:pPr>
            <w:r w:rsidRPr="0072091D">
              <w:rPr>
                <w:i/>
                <w:sz w:val="26"/>
                <w:szCs w:val="26"/>
                <w:lang w:val="en-US"/>
              </w:rPr>
              <w:t>- Cơ quan chỉ đạo:</w:t>
            </w:r>
            <w:r w:rsidRPr="0072091D">
              <w:rPr>
                <w:sz w:val="26"/>
                <w:szCs w:val="26"/>
                <w:lang w:val="en-US"/>
              </w:rPr>
              <w:t xml:space="preserve"> Ban Thường vụ Tỉnh ủy</w:t>
            </w:r>
          </w:p>
          <w:p w:rsidR="00350561" w:rsidRPr="0072091D" w:rsidRDefault="00350561" w:rsidP="00875199">
            <w:pPr>
              <w:rPr>
                <w:sz w:val="26"/>
                <w:szCs w:val="26"/>
                <w:lang w:val="en-US"/>
              </w:rPr>
            </w:pPr>
            <w:r w:rsidRPr="0072091D">
              <w:rPr>
                <w:i/>
                <w:sz w:val="26"/>
                <w:szCs w:val="26"/>
                <w:lang w:val="en-US"/>
              </w:rPr>
              <w:t>- Cơ quan tham mưu thực hiện:</w:t>
            </w:r>
            <w:r w:rsidRPr="0072091D">
              <w:rPr>
                <w:sz w:val="26"/>
                <w:szCs w:val="26"/>
                <w:lang w:val="en-US"/>
              </w:rPr>
              <w:t xml:space="preserve"> Ban cán sự đảng UBND tỉnh</w:t>
            </w:r>
          </w:p>
          <w:p w:rsidR="00350561" w:rsidRPr="0072091D" w:rsidRDefault="00350561" w:rsidP="00875199">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Quý IV/2021</w:t>
            </w:r>
          </w:p>
        </w:tc>
      </w:tr>
      <w:tr w:rsidR="0072091D" w:rsidRPr="0072091D" w:rsidTr="00651607">
        <w:trPr>
          <w:tblHeader/>
        </w:trPr>
        <w:tc>
          <w:tcPr>
            <w:tcW w:w="529" w:type="dxa"/>
            <w:vAlign w:val="center"/>
          </w:tcPr>
          <w:p w:rsidR="00350561" w:rsidRPr="0072091D" w:rsidRDefault="00350561" w:rsidP="00350561">
            <w:pPr>
              <w:jc w:val="center"/>
              <w:rPr>
                <w:lang w:val="en-US"/>
              </w:rPr>
            </w:pPr>
            <w:r w:rsidRPr="0072091D">
              <w:rPr>
                <w:lang w:val="en-US"/>
              </w:rPr>
              <w:t>4</w:t>
            </w:r>
          </w:p>
        </w:tc>
        <w:tc>
          <w:tcPr>
            <w:tcW w:w="7126" w:type="dxa"/>
            <w:vAlign w:val="center"/>
          </w:tcPr>
          <w:p w:rsidR="00350561" w:rsidRPr="0072091D" w:rsidRDefault="00350561" w:rsidP="00B33BD0">
            <w:pPr>
              <w:ind w:firstLine="243"/>
              <w:rPr>
                <w:sz w:val="28"/>
                <w:szCs w:val="28"/>
                <w:lang w:val="en-US"/>
              </w:rPr>
            </w:pPr>
            <w:r w:rsidRPr="0072091D">
              <w:rPr>
                <w:sz w:val="28"/>
                <w:szCs w:val="28"/>
                <w:lang w:val="en-US"/>
              </w:rPr>
              <w:t xml:space="preserve">Đề án đào tạo, bồi dưỡng nguồn nhân lực công nghệ thông tin, trước hết phục vụ cho hệ thống chính trị thực hiện nhiệm vụ quản lý và phát triển nhanh chuyển đổi số đạt mức trung bình khá của cả nước </w:t>
            </w:r>
            <w:r w:rsidR="00B33BD0" w:rsidRPr="0072091D">
              <w:rPr>
                <w:sz w:val="28"/>
                <w:szCs w:val="28"/>
                <w:lang w:val="en-US"/>
              </w:rPr>
              <w:t>trước</w:t>
            </w:r>
            <w:r w:rsidRPr="0072091D">
              <w:rPr>
                <w:sz w:val="28"/>
                <w:szCs w:val="28"/>
                <w:lang w:val="en-US"/>
              </w:rPr>
              <w:t xml:space="preserve"> năm 2025 đáp ứng yêu cầu Chính phủ số, kinh tế số và xã hội số.</w:t>
            </w:r>
          </w:p>
        </w:tc>
        <w:tc>
          <w:tcPr>
            <w:tcW w:w="2693" w:type="dxa"/>
          </w:tcPr>
          <w:p w:rsidR="00350561" w:rsidRPr="0072091D" w:rsidRDefault="00350561" w:rsidP="00350561">
            <w:pPr>
              <w:rPr>
                <w:sz w:val="26"/>
                <w:szCs w:val="26"/>
                <w:lang w:val="en-US"/>
              </w:rPr>
            </w:pPr>
            <w:r w:rsidRPr="0072091D">
              <w:rPr>
                <w:i/>
                <w:sz w:val="26"/>
                <w:szCs w:val="26"/>
                <w:lang w:val="en-US"/>
              </w:rPr>
              <w:t>- Cơ quan chỉ đạo:</w:t>
            </w:r>
            <w:r w:rsidRPr="0072091D">
              <w:rPr>
                <w:sz w:val="26"/>
                <w:szCs w:val="26"/>
                <w:lang w:val="en-US"/>
              </w:rPr>
              <w:t xml:space="preserve"> Ban Thường vụ Tỉnh ủy</w:t>
            </w:r>
          </w:p>
          <w:p w:rsidR="00350561" w:rsidRPr="0072091D" w:rsidRDefault="00350561" w:rsidP="00350561">
            <w:pPr>
              <w:rPr>
                <w:sz w:val="26"/>
                <w:szCs w:val="26"/>
                <w:lang w:val="en-US"/>
              </w:rPr>
            </w:pPr>
            <w:r w:rsidRPr="0072091D">
              <w:rPr>
                <w:i/>
                <w:sz w:val="26"/>
                <w:szCs w:val="26"/>
                <w:lang w:val="en-US"/>
              </w:rPr>
              <w:t>- Cơ quan tham mưu thực hiện:</w:t>
            </w:r>
            <w:r w:rsidRPr="0072091D">
              <w:rPr>
                <w:sz w:val="26"/>
                <w:szCs w:val="26"/>
                <w:lang w:val="en-US"/>
              </w:rPr>
              <w:t xml:space="preserve"> Ban cán sự đảng UBND tỉnh</w:t>
            </w:r>
          </w:p>
          <w:p w:rsidR="00350561" w:rsidRPr="0072091D" w:rsidRDefault="00350561" w:rsidP="00350561">
            <w:pPr>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Quý IV/2021</w:t>
            </w:r>
          </w:p>
        </w:tc>
      </w:tr>
      <w:tr w:rsidR="0072091D" w:rsidRPr="0072091D" w:rsidTr="00651607">
        <w:trPr>
          <w:tblHeader/>
        </w:trPr>
        <w:tc>
          <w:tcPr>
            <w:tcW w:w="529" w:type="dxa"/>
            <w:vAlign w:val="center"/>
          </w:tcPr>
          <w:p w:rsidR="00350561" w:rsidRPr="0072091D" w:rsidRDefault="00350561" w:rsidP="00350561">
            <w:pPr>
              <w:jc w:val="center"/>
              <w:rPr>
                <w:lang w:val="en-US"/>
              </w:rPr>
            </w:pPr>
            <w:r w:rsidRPr="0072091D">
              <w:rPr>
                <w:lang w:val="en-US"/>
              </w:rPr>
              <w:lastRenderedPageBreak/>
              <w:t>5</w:t>
            </w:r>
          </w:p>
        </w:tc>
        <w:tc>
          <w:tcPr>
            <w:tcW w:w="7126" w:type="dxa"/>
            <w:vAlign w:val="center"/>
          </w:tcPr>
          <w:p w:rsidR="00350561" w:rsidRPr="0072091D" w:rsidRDefault="00350561" w:rsidP="00B33BD0">
            <w:pPr>
              <w:ind w:firstLine="243"/>
              <w:rPr>
                <w:sz w:val="28"/>
                <w:szCs w:val="28"/>
                <w:lang w:val="en-US"/>
              </w:rPr>
            </w:pPr>
            <w:r w:rsidRPr="0072091D">
              <w:rPr>
                <w:sz w:val="28"/>
                <w:szCs w:val="28"/>
                <w:lang w:val="en-US"/>
              </w:rPr>
              <w:t xml:space="preserve">Đề án tạo nguồn cán bộ nữ, cán bộ trẻ và cán bộ người dân tộc thiểu số giữ các chức danh diện Ban Thường vụ Tỉnh ủy quản lý </w:t>
            </w:r>
            <w:r w:rsidR="006A1E89" w:rsidRPr="0072091D">
              <w:rPr>
                <w:sz w:val="28"/>
                <w:szCs w:val="28"/>
                <w:lang w:val="en-US"/>
              </w:rPr>
              <w:t>giai đoạn 2021-2030</w:t>
            </w:r>
          </w:p>
        </w:tc>
        <w:tc>
          <w:tcPr>
            <w:tcW w:w="2693" w:type="dxa"/>
          </w:tcPr>
          <w:p w:rsidR="00350561" w:rsidRPr="0072091D" w:rsidRDefault="00350561" w:rsidP="00350561">
            <w:pPr>
              <w:jc w:val="left"/>
              <w:rPr>
                <w:sz w:val="26"/>
                <w:szCs w:val="26"/>
                <w:lang w:val="en-US"/>
              </w:rPr>
            </w:pPr>
            <w:r w:rsidRPr="0072091D">
              <w:rPr>
                <w:i/>
                <w:sz w:val="26"/>
                <w:szCs w:val="26"/>
                <w:lang w:val="en-US"/>
              </w:rPr>
              <w:t>- Cơ quan chỉ đạo:</w:t>
            </w:r>
            <w:r w:rsidRPr="0072091D">
              <w:rPr>
                <w:sz w:val="26"/>
                <w:szCs w:val="26"/>
                <w:lang w:val="en-US"/>
              </w:rPr>
              <w:t xml:space="preserve"> Ban Thường vụ Tỉnh ủy</w:t>
            </w:r>
          </w:p>
          <w:p w:rsidR="00350561" w:rsidRPr="0072091D" w:rsidRDefault="00350561" w:rsidP="00350561">
            <w:pPr>
              <w:rPr>
                <w:sz w:val="26"/>
                <w:szCs w:val="26"/>
                <w:lang w:val="en-US"/>
              </w:rPr>
            </w:pPr>
            <w:r w:rsidRPr="0072091D">
              <w:rPr>
                <w:i/>
                <w:sz w:val="26"/>
                <w:szCs w:val="26"/>
                <w:lang w:val="en-US"/>
              </w:rPr>
              <w:t>- Cơ quan tham mưu thực hiện:</w:t>
            </w:r>
            <w:r w:rsidRPr="0072091D">
              <w:rPr>
                <w:sz w:val="26"/>
                <w:szCs w:val="26"/>
                <w:lang w:val="en-US"/>
              </w:rPr>
              <w:t xml:space="preserve"> Ban Tổ  chức Tỉnh ủy chủ trì, phối hợp với Ban cán sự đảng UBND tỉnh và các  cơ quan liên quan. </w:t>
            </w:r>
          </w:p>
          <w:p w:rsidR="00350561" w:rsidRPr="0072091D" w:rsidRDefault="00350561" w:rsidP="006A1E89">
            <w:pPr>
              <w:jc w:val="left"/>
              <w:rPr>
                <w:b/>
                <w:sz w:val="26"/>
                <w:szCs w:val="26"/>
                <w:lang w:val="en-US"/>
              </w:rPr>
            </w:pPr>
            <w:r w:rsidRPr="0072091D">
              <w:rPr>
                <w:sz w:val="26"/>
                <w:szCs w:val="26"/>
                <w:lang w:val="en-US"/>
              </w:rPr>
              <w:t xml:space="preserve">- </w:t>
            </w:r>
            <w:r w:rsidRPr="0072091D">
              <w:rPr>
                <w:i/>
                <w:sz w:val="26"/>
                <w:szCs w:val="26"/>
                <w:lang w:val="en-US"/>
              </w:rPr>
              <w:t>Thời gian thực hiện</w:t>
            </w:r>
            <w:r w:rsidRPr="0072091D">
              <w:rPr>
                <w:sz w:val="26"/>
                <w:szCs w:val="26"/>
                <w:lang w:val="en-US"/>
              </w:rPr>
              <w:t>: Trong năm 202</w:t>
            </w:r>
            <w:r w:rsidR="006A1E89" w:rsidRPr="0072091D">
              <w:rPr>
                <w:sz w:val="26"/>
                <w:szCs w:val="26"/>
                <w:lang w:val="en-US"/>
              </w:rPr>
              <w:t>1</w:t>
            </w:r>
          </w:p>
        </w:tc>
      </w:tr>
    </w:tbl>
    <w:p w:rsidR="00955BD5" w:rsidRPr="0072091D" w:rsidRDefault="00955BD5" w:rsidP="00651607">
      <w:pPr>
        <w:spacing w:before="120"/>
        <w:jc w:val="center"/>
        <w:rPr>
          <w:b/>
          <w:lang w:val="en-US"/>
        </w:rPr>
      </w:pPr>
    </w:p>
    <w:sectPr w:rsidR="00955BD5" w:rsidRPr="0072091D" w:rsidSect="002F5529">
      <w:headerReference w:type="default" r:id="rId8"/>
      <w:footerReference w:type="default" r:id="rId9"/>
      <w:pgSz w:w="11906" w:h="16838"/>
      <w:pgMar w:top="567" w:right="991" w:bottom="284" w:left="1440" w:header="426"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22" w:rsidRDefault="007F0C22" w:rsidP="00F53CF9">
      <w:pPr>
        <w:spacing w:after="0"/>
      </w:pPr>
      <w:r>
        <w:separator/>
      </w:r>
    </w:p>
  </w:endnote>
  <w:endnote w:type="continuationSeparator" w:id="0">
    <w:p w:rsidR="007F0C22" w:rsidRDefault="007F0C22" w:rsidP="00F53C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38" w:rsidRDefault="000E0B38">
    <w:pPr>
      <w:pStyle w:val="Footer"/>
      <w:jc w:val="center"/>
    </w:pPr>
  </w:p>
  <w:p w:rsidR="000E0B38" w:rsidRDefault="000E0B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22" w:rsidRDefault="007F0C22" w:rsidP="00F53CF9">
      <w:pPr>
        <w:spacing w:after="0"/>
      </w:pPr>
      <w:r>
        <w:separator/>
      </w:r>
    </w:p>
  </w:footnote>
  <w:footnote w:type="continuationSeparator" w:id="0">
    <w:p w:rsidR="007F0C22" w:rsidRDefault="007F0C22" w:rsidP="00F53C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80775"/>
      <w:docPartObj>
        <w:docPartGallery w:val="Page Numbers (Top of Page)"/>
        <w:docPartUnique/>
      </w:docPartObj>
    </w:sdtPr>
    <w:sdtEndPr>
      <w:rPr>
        <w:noProof/>
        <w:sz w:val="24"/>
        <w:szCs w:val="24"/>
      </w:rPr>
    </w:sdtEndPr>
    <w:sdtContent>
      <w:p w:rsidR="002F5529" w:rsidRPr="002F5529" w:rsidRDefault="002F5529">
        <w:pPr>
          <w:pStyle w:val="Header"/>
          <w:jc w:val="center"/>
          <w:rPr>
            <w:sz w:val="24"/>
            <w:szCs w:val="24"/>
          </w:rPr>
        </w:pPr>
        <w:r w:rsidRPr="002F5529">
          <w:rPr>
            <w:sz w:val="24"/>
            <w:szCs w:val="24"/>
          </w:rPr>
          <w:fldChar w:fldCharType="begin"/>
        </w:r>
        <w:r w:rsidRPr="002F5529">
          <w:rPr>
            <w:sz w:val="24"/>
            <w:szCs w:val="24"/>
          </w:rPr>
          <w:instrText xml:space="preserve"> PAGE   \* MERGEFORMAT </w:instrText>
        </w:r>
        <w:r w:rsidRPr="002F5529">
          <w:rPr>
            <w:sz w:val="24"/>
            <w:szCs w:val="24"/>
          </w:rPr>
          <w:fldChar w:fldCharType="separate"/>
        </w:r>
        <w:r w:rsidR="0072091D">
          <w:rPr>
            <w:noProof/>
            <w:sz w:val="24"/>
            <w:szCs w:val="24"/>
          </w:rPr>
          <w:t>2</w:t>
        </w:r>
        <w:r w:rsidRPr="002F5529">
          <w:rPr>
            <w:noProof/>
            <w:sz w:val="24"/>
            <w:szCs w:val="24"/>
          </w:rPr>
          <w:fldChar w:fldCharType="end"/>
        </w:r>
      </w:p>
    </w:sdtContent>
  </w:sdt>
  <w:p w:rsidR="002F5529" w:rsidRDefault="002F5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516"/>
    <w:multiLevelType w:val="hybridMultilevel"/>
    <w:tmpl w:val="020E1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040ED"/>
    <w:multiLevelType w:val="hybridMultilevel"/>
    <w:tmpl w:val="783AB7EE"/>
    <w:lvl w:ilvl="0" w:tplc="87DA4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641542"/>
    <w:multiLevelType w:val="hybridMultilevel"/>
    <w:tmpl w:val="50843540"/>
    <w:lvl w:ilvl="0" w:tplc="36EC45C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D0B09A0"/>
    <w:multiLevelType w:val="hybridMultilevel"/>
    <w:tmpl w:val="620E0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B6AFE"/>
    <w:multiLevelType w:val="hybridMultilevel"/>
    <w:tmpl w:val="5804088E"/>
    <w:lvl w:ilvl="0" w:tplc="FC6C72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DB557AA"/>
    <w:multiLevelType w:val="hybridMultilevel"/>
    <w:tmpl w:val="1344776C"/>
    <w:lvl w:ilvl="0" w:tplc="00CE44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A6D55A9"/>
    <w:multiLevelType w:val="hybridMultilevel"/>
    <w:tmpl w:val="1FB02EAC"/>
    <w:lvl w:ilvl="0" w:tplc="9D52F8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42166A"/>
    <w:multiLevelType w:val="hybridMultilevel"/>
    <w:tmpl w:val="B4CC8274"/>
    <w:lvl w:ilvl="0" w:tplc="59022C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863DDF"/>
    <w:multiLevelType w:val="hybridMultilevel"/>
    <w:tmpl w:val="9A567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9B3B8D"/>
    <w:multiLevelType w:val="hybridMultilevel"/>
    <w:tmpl w:val="58DEBBDC"/>
    <w:lvl w:ilvl="0" w:tplc="F36E7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D92A2A"/>
    <w:multiLevelType w:val="hybridMultilevel"/>
    <w:tmpl w:val="6180E7EC"/>
    <w:lvl w:ilvl="0" w:tplc="A1142B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8"/>
  </w:num>
  <w:num w:numId="5">
    <w:abstractNumId w:val="3"/>
  </w:num>
  <w:num w:numId="6">
    <w:abstractNumId w:val="6"/>
  </w:num>
  <w:num w:numId="7">
    <w:abstractNumId w:val="0"/>
  </w:num>
  <w:num w:numId="8">
    <w:abstractNumId w:val="9"/>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96"/>
    <w:rsid w:val="00011A2C"/>
    <w:rsid w:val="00046CF1"/>
    <w:rsid w:val="00092A78"/>
    <w:rsid w:val="000E0B38"/>
    <w:rsid w:val="000E71EF"/>
    <w:rsid w:val="001249F3"/>
    <w:rsid w:val="00134D8C"/>
    <w:rsid w:val="00181EA4"/>
    <w:rsid w:val="001D4AF4"/>
    <w:rsid w:val="002139FE"/>
    <w:rsid w:val="00222DA2"/>
    <w:rsid w:val="00260A76"/>
    <w:rsid w:val="00282540"/>
    <w:rsid w:val="002B28B6"/>
    <w:rsid w:val="002C6A04"/>
    <w:rsid w:val="002D618C"/>
    <w:rsid w:val="002E0328"/>
    <w:rsid w:val="002E1668"/>
    <w:rsid w:val="002F5529"/>
    <w:rsid w:val="00334592"/>
    <w:rsid w:val="00350561"/>
    <w:rsid w:val="00385577"/>
    <w:rsid w:val="003965CE"/>
    <w:rsid w:val="003B4A7C"/>
    <w:rsid w:val="003B536E"/>
    <w:rsid w:val="00417CA8"/>
    <w:rsid w:val="00480D72"/>
    <w:rsid w:val="00487E17"/>
    <w:rsid w:val="004918A5"/>
    <w:rsid w:val="00500F67"/>
    <w:rsid w:val="005202F5"/>
    <w:rsid w:val="0053575E"/>
    <w:rsid w:val="00545149"/>
    <w:rsid w:val="00570468"/>
    <w:rsid w:val="00573C6F"/>
    <w:rsid w:val="00594A35"/>
    <w:rsid w:val="005A385D"/>
    <w:rsid w:val="005B726C"/>
    <w:rsid w:val="005E0536"/>
    <w:rsid w:val="005E5461"/>
    <w:rsid w:val="0063694E"/>
    <w:rsid w:val="00651607"/>
    <w:rsid w:val="006706B4"/>
    <w:rsid w:val="006A1E89"/>
    <w:rsid w:val="006B2389"/>
    <w:rsid w:val="006D7916"/>
    <w:rsid w:val="006E1064"/>
    <w:rsid w:val="006E3B02"/>
    <w:rsid w:val="006E57C8"/>
    <w:rsid w:val="0072091D"/>
    <w:rsid w:val="00724333"/>
    <w:rsid w:val="0075733E"/>
    <w:rsid w:val="007617B9"/>
    <w:rsid w:val="00774F44"/>
    <w:rsid w:val="007B0FBA"/>
    <w:rsid w:val="007F0C22"/>
    <w:rsid w:val="00867647"/>
    <w:rsid w:val="00885F60"/>
    <w:rsid w:val="00890B71"/>
    <w:rsid w:val="008E1E8B"/>
    <w:rsid w:val="008E5D3D"/>
    <w:rsid w:val="009117EB"/>
    <w:rsid w:val="00921BD9"/>
    <w:rsid w:val="00955BD5"/>
    <w:rsid w:val="009614D3"/>
    <w:rsid w:val="0099749B"/>
    <w:rsid w:val="00A6390D"/>
    <w:rsid w:val="00A64FF9"/>
    <w:rsid w:val="00AC7A54"/>
    <w:rsid w:val="00AD08CA"/>
    <w:rsid w:val="00B33BD0"/>
    <w:rsid w:val="00B3752A"/>
    <w:rsid w:val="00B4681D"/>
    <w:rsid w:val="00B5351B"/>
    <w:rsid w:val="00B722D5"/>
    <w:rsid w:val="00C51EF5"/>
    <w:rsid w:val="00C54E8E"/>
    <w:rsid w:val="00CD3E4E"/>
    <w:rsid w:val="00D0090F"/>
    <w:rsid w:val="00D30EF7"/>
    <w:rsid w:val="00DC7816"/>
    <w:rsid w:val="00DF048A"/>
    <w:rsid w:val="00E30ADC"/>
    <w:rsid w:val="00E4073A"/>
    <w:rsid w:val="00E40784"/>
    <w:rsid w:val="00E932C8"/>
    <w:rsid w:val="00E97836"/>
    <w:rsid w:val="00EB4851"/>
    <w:rsid w:val="00EB56A4"/>
    <w:rsid w:val="00EC4396"/>
    <w:rsid w:val="00F53CF9"/>
    <w:rsid w:val="00F544B2"/>
    <w:rsid w:val="00F93F41"/>
    <w:rsid w:val="00FB6380"/>
    <w:rsid w:val="00FB7F61"/>
    <w:rsid w:val="00FE1062"/>
    <w:rsid w:val="00FF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C277"/>
  <w15:docId w15:val="{A18734EB-F342-4C22-99F1-171E4EF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3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396"/>
    <w:pPr>
      <w:ind w:left="720"/>
      <w:contextualSpacing/>
    </w:pPr>
  </w:style>
  <w:style w:type="paragraph" w:styleId="BodyText">
    <w:name w:val="Body Text"/>
    <w:basedOn w:val="Normal"/>
    <w:link w:val="BodyTextChar"/>
    <w:rsid w:val="00A6390D"/>
    <w:pPr>
      <w:spacing w:after="0"/>
      <w:jc w:val="center"/>
    </w:pPr>
    <w:rPr>
      <w:rFonts w:eastAsia="Times New Roman" w:cs="Times New Roman"/>
      <w:sz w:val="28"/>
      <w:szCs w:val="24"/>
      <w:lang w:val="en-US"/>
    </w:rPr>
  </w:style>
  <w:style w:type="character" w:customStyle="1" w:styleId="BodyTextChar">
    <w:name w:val="Body Text Char"/>
    <w:basedOn w:val="DefaultParagraphFont"/>
    <w:link w:val="BodyText"/>
    <w:rsid w:val="00A6390D"/>
    <w:rPr>
      <w:rFonts w:eastAsia="Times New Roman" w:cs="Times New Roman"/>
      <w:sz w:val="28"/>
      <w:szCs w:val="24"/>
      <w:lang w:val="en-US"/>
    </w:rPr>
  </w:style>
  <w:style w:type="paragraph" w:styleId="Header">
    <w:name w:val="header"/>
    <w:basedOn w:val="Normal"/>
    <w:link w:val="HeaderChar"/>
    <w:uiPriority w:val="99"/>
    <w:unhideWhenUsed/>
    <w:rsid w:val="00F53CF9"/>
    <w:pPr>
      <w:tabs>
        <w:tab w:val="center" w:pos="4513"/>
        <w:tab w:val="right" w:pos="9026"/>
      </w:tabs>
      <w:spacing w:after="0"/>
    </w:pPr>
  </w:style>
  <w:style w:type="character" w:customStyle="1" w:styleId="HeaderChar">
    <w:name w:val="Header Char"/>
    <w:basedOn w:val="DefaultParagraphFont"/>
    <w:link w:val="Header"/>
    <w:uiPriority w:val="99"/>
    <w:rsid w:val="00F53CF9"/>
  </w:style>
  <w:style w:type="paragraph" w:styleId="Footer">
    <w:name w:val="footer"/>
    <w:basedOn w:val="Normal"/>
    <w:link w:val="FooterChar"/>
    <w:uiPriority w:val="99"/>
    <w:unhideWhenUsed/>
    <w:rsid w:val="00F53CF9"/>
    <w:pPr>
      <w:tabs>
        <w:tab w:val="center" w:pos="4513"/>
        <w:tab w:val="right" w:pos="9026"/>
      </w:tabs>
      <w:spacing w:after="0"/>
    </w:pPr>
  </w:style>
  <w:style w:type="character" w:customStyle="1" w:styleId="FooterChar">
    <w:name w:val="Footer Char"/>
    <w:basedOn w:val="DefaultParagraphFont"/>
    <w:link w:val="Footer"/>
    <w:uiPriority w:val="99"/>
    <w:rsid w:val="00F53CF9"/>
  </w:style>
  <w:style w:type="paragraph" w:styleId="BalloonText">
    <w:name w:val="Balloon Text"/>
    <w:basedOn w:val="Normal"/>
    <w:link w:val="BalloonTextChar"/>
    <w:uiPriority w:val="99"/>
    <w:semiHidden/>
    <w:unhideWhenUsed/>
    <w:rsid w:val="003345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325E-6628-485E-AF25-5F8C1FAB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Duc Thinh</dc:creator>
  <cp:keywords/>
  <dc:description/>
  <cp:lastModifiedBy>Van Thu 2</cp:lastModifiedBy>
  <cp:revision>2</cp:revision>
  <cp:lastPrinted>2021-04-19T07:59:00Z</cp:lastPrinted>
  <dcterms:created xsi:type="dcterms:W3CDTF">2021-04-19T08:00:00Z</dcterms:created>
  <dcterms:modified xsi:type="dcterms:W3CDTF">2021-04-19T08:00:00Z</dcterms:modified>
</cp:coreProperties>
</file>